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022D5" w14:textId="47F41736" w:rsidR="00CD1A24" w:rsidRDefault="00CD1A24" w:rsidP="00C9505B">
      <w:pPr>
        <w:pStyle w:val="TopDiscliamer"/>
      </w:pPr>
      <w:r>
        <w:t xml:space="preserve">This is an advisory document only, please tailor to your provider/service context, reflecting </w:t>
      </w:r>
      <w:r w:rsidRPr="00C9505B">
        <w:t>the diverse backgrounds of all children, families and the local community.</w:t>
      </w:r>
      <w:r>
        <w:t xml:space="preserve"> Ensure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r w:rsidRPr="00CD1A24">
        <w:rPr>
          <w:noProof/>
          <w:lang w:val="en-US"/>
        </w:rPr>
        <w:t xml:space="preserve"> </w:t>
      </w:r>
    </w:p>
    <w:p w14:paraId="3B90F48E" w14:textId="5109ED9C" w:rsidR="004E6BFE" w:rsidRPr="00492269" w:rsidRDefault="00CD1A24" w:rsidP="00C9505B">
      <w:pPr>
        <w:pStyle w:val="TopDiscliamer"/>
      </w:pPr>
      <w:r>
        <w:rPr>
          <w:noProof/>
          <w:lang w:val="en-US"/>
        </w:rPr>
        <w:drawing>
          <wp:anchor distT="0" distB="0" distL="114300" distR="114300" simplePos="0" relativeHeight="251658304" behindDoc="0" locked="0" layoutInCell="1" allowOverlap="1" wp14:anchorId="170F7A5A" wp14:editId="36410748">
            <wp:simplePos x="0" y="0"/>
            <wp:positionH relativeFrom="column">
              <wp:posOffset>-91440</wp:posOffset>
            </wp:positionH>
            <wp:positionV relativeFrom="paragraph">
              <wp:posOffset>63309</wp:posOffset>
            </wp:positionV>
            <wp:extent cx="827405" cy="827405"/>
            <wp:effectExtent l="0" t="0" r="0" b="0"/>
            <wp:wrapNone/>
            <wp:docPr id="349250909" name="Picture 349250909" descr="A picture containing graphics, circle, lam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50909" name="Picture 349250909" descr="A picture containing graphics, circle, lam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302B71D" w14:textId="72B4D247" w:rsidR="004E6BFE" w:rsidRDefault="004E6BFE" w:rsidP="00D47E0C">
      <w:pPr>
        <w:pStyle w:val="Heading1"/>
      </w:pPr>
      <w:r w:rsidRPr="002B33CE">
        <w:t>Purpose</w:t>
      </w:r>
    </w:p>
    <w:p w14:paraId="258D0757" w14:textId="334DEFF9" w:rsidR="004E6BFE" w:rsidRDefault="00775C56" w:rsidP="00F4490B">
      <w:pPr>
        <w:pStyle w:val="BODYTEXTELAA"/>
      </w:pPr>
      <w:r>
        <w:rPr>
          <w:noProof/>
        </w:rPr>
        <w:drawing>
          <wp:anchor distT="0" distB="0" distL="114300" distR="114300" simplePos="0" relativeHeight="251658251" behindDoc="1" locked="0" layoutInCell="1" allowOverlap="1" wp14:anchorId="76BBC180" wp14:editId="649F40AD">
            <wp:simplePos x="0" y="0"/>
            <wp:positionH relativeFrom="column">
              <wp:posOffset>-140486</wp:posOffset>
            </wp:positionH>
            <wp:positionV relativeFrom="paragraph">
              <wp:posOffset>477814</wp:posOffset>
            </wp:positionV>
            <wp:extent cx="828000" cy="8280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D47E0C" w:rsidRPr="00D47E0C">
        <w:t xml:space="preserve">This policy will provide guidelines for the administration of first aid at </w:t>
      </w:r>
      <w:sdt>
        <w:sdtPr>
          <w:alias w:val="Company"/>
          <w:tag w:val=""/>
          <w:id w:val="-2111493473"/>
          <w:placeholder>
            <w:docPart w:val="FF756E70BEF34F68BDE295EC3EDEF5E1"/>
          </w:placeholder>
          <w:dataBinding w:prefixMappings="xmlns:ns0='http://schemas.openxmlformats.org/officeDocument/2006/extended-properties' " w:xpath="/ns0:Properties[1]/ns0:Company[1]" w:storeItemID="{6668398D-A668-4E3E-A5EB-62B293D839F1}"/>
          <w:text/>
        </w:sdtPr>
        <w:sdtContent>
          <w:r w:rsidR="00D32EAA">
            <w:t>EPPING NORTH PRESCHOOL</w:t>
          </w:r>
        </w:sdtContent>
      </w:sdt>
      <w:r w:rsidR="00D10F69">
        <w:t xml:space="preserve"> </w:t>
      </w:r>
      <w:r w:rsidR="00D47E0C" w:rsidRPr="00D47E0C">
        <w:t>.</w:t>
      </w:r>
    </w:p>
    <w:p w14:paraId="265FED21" w14:textId="77777777" w:rsidR="00492269" w:rsidRDefault="00492269" w:rsidP="00F4490B">
      <w:pPr>
        <w:pStyle w:val="BODYTEXTELAA"/>
      </w:pPr>
    </w:p>
    <w:p w14:paraId="2E5F6801" w14:textId="57D00138" w:rsidR="00A95F87" w:rsidRDefault="00A95F87" w:rsidP="00B0595F">
      <w:pPr>
        <w:ind w:left="1276"/>
      </w:pPr>
      <w:r>
        <w:rPr>
          <w:noProof/>
        </w:rPr>
        <mc:AlternateContent>
          <mc:Choice Requires="wps">
            <w:drawing>
              <wp:anchor distT="0" distB="0" distL="114300" distR="114300" simplePos="0" relativeHeight="251658244" behindDoc="0" locked="1" layoutInCell="0" allowOverlap="1" wp14:anchorId="0D50B00E" wp14:editId="5F5314D9">
                <wp:simplePos x="0" y="0"/>
                <wp:positionH relativeFrom="column">
                  <wp:posOffset>821055</wp:posOffset>
                </wp:positionH>
                <wp:positionV relativeFrom="paragraph">
                  <wp:posOffset>-25400</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74840" id="Straight Connector 7"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pt" to="514.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" o:allowincell="f" strokecolor="#f69434" strokeweight="1.25pt">
                <v:stroke dashstyle="1 1"/>
                <w10:anchorlock/>
              </v:line>
            </w:pict>
          </mc:Fallback>
        </mc:AlternateContent>
      </w:r>
    </w:p>
    <w:p w14:paraId="1D25A836" w14:textId="6130F014" w:rsidR="004E6BFE" w:rsidRDefault="00A95F87" w:rsidP="00D47E0C">
      <w:pPr>
        <w:pStyle w:val="PolicyStatement"/>
      </w:pPr>
      <w:r>
        <w:t xml:space="preserve">Policy </w:t>
      </w:r>
      <w:r w:rsidRPr="002B33CE">
        <w:t>Statement</w:t>
      </w:r>
    </w:p>
    <w:p w14:paraId="48B2DBC9" w14:textId="77777777" w:rsidR="00A95F87" w:rsidRDefault="00A95F87" w:rsidP="004E0D2E">
      <w:pPr>
        <w:pStyle w:val="Heading2"/>
      </w:pPr>
      <w:r>
        <w:t>Values</w:t>
      </w:r>
    </w:p>
    <w:p w14:paraId="10A68264" w14:textId="2A7406E3" w:rsidR="00A95F87" w:rsidRDefault="00D32EAA" w:rsidP="00F4490B">
      <w:pPr>
        <w:pStyle w:val="BODYTEXTELAA"/>
      </w:pPr>
      <w:sdt>
        <w:sdtPr>
          <w:alias w:val="Company"/>
          <w:tag w:val=""/>
          <w:id w:val="287480287"/>
          <w:placeholder>
            <w:docPart w:val="F6579B394E214A4D9DA822353979920F"/>
          </w:placeholder>
          <w:dataBinding w:prefixMappings="xmlns:ns0='http://schemas.openxmlformats.org/officeDocument/2006/extended-properties' " w:xpath="/ns0:Properties[1]/ns0:Company[1]" w:storeItemID="{6668398D-A668-4E3E-A5EB-62B293D839F1}"/>
          <w:text/>
        </w:sdtPr>
        <w:sdtContent>
          <w:r w:rsidRPr="00D32EAA">
            <w:t>EPPING NORTH PRESCHOOL</w:t>
          </w:r>
        </w:sdtContent>
      </w:sdt>
      <w:r w:rsidR="00D47E0C">
        <w:t xml:space="preserve"> is committed to</w:t>
      </w:r>
      <w:r w:rsidR="00A95F87">
        <w:t>:</w:t>
      </w:r>
    </w:p>
    <w:p w14:paraId="02D2C522" w14:textId="543B5BB4" w:rsidR="00D47E0C" w:rsidRPr="00BC5ABF" w:rsidRDefault="00D47E0C" w:rsidP="00C9505B">
      <w:pPr>
        <w:pStyle w:val="BodyTextBullet1"/>
      </w:pPr>
      <w:r w:rsidRPr="00BC5ABF">
        <w:t>providing a safe and healthy environment for all children,</w:t>
      </w:r>
      <w:r w:rsidR="0007348D">
        <w:t xml:space="preserve"> </w:t>
      </w:r>
      <w:r w:rsidR="00592A96">
        <w:t>e</w:t>
      </w:r>
      <w:r w:rsidR="0007348D">
        <w:t xml:space="preserve">arly </w:t>
      </w:r>
      <w:r w:rsidR="00592A96">
        <w:t>c</w:t>
      </w:r>
      <w:r w:rsidR="0007348D">
        <w:t xml:space="preserve">hildhood </w:t>
      </w:r>
      <w:r w:rsidR="00592A96">
        <w:t>t</w:t>
      </w:r>
      <w:r w:rsidR="0007348D">
        <w:t>eachers,</w:t>
      </w:r>
      <w:r w:rsidRPr="00BC5ABF">
        <w:t xml:space="preserve"> educators, staff and others attending the service</w:t>
      </w:r>
    </w:p>
    <w:p w14:paraId="6AE14F1D" w14:textId="77777777" w:rsidR="00D47E0C" w:rsidRPr="00BC5ABF" w:rsidRDefault="00D47E0C" w:rsidP="00C9505B">
      <w:pPr>
        <w:pStyle w:val="BodyTextBullet1"/>
      </w:pPr>
      <w:r w:rsidRPr="00BC5ABF">
        <w:t xml:space="preserve">providing a </w:t>
      </w:r>
      <w:r w:rsidRPr="00F15EDE">
        <w:t>clear</w:t>
      </w:r>
      <w:r w:rsidRPr="00BC5ABF">
        <w:t xml:space="preserve"> set of guidelines in relation to the administration of first aid at the service</w:t>
      </w:r>
    </w:p>
    <w:p w14:paraId="60A4FA5B" w14:textId="77777777" w:rsidR="00D47E0C" w:rsidRPr="00271375" w:rsidRDefault="00D47E0C" w:rsidP="00C9505B">
      <w:pPr>
        <w:pStyle w:val="BodyTextBullet1"/>
      </w:pPr>
      <w:r w:rsidRPr="00BC5ABF">
        <w:t>ensuring that the service has the capacity to deliver current approved first aid, as required.</w:t>
      </w:r>
    </w:p>
    <w:p w14:paraId="1D22E419" w14:textId="69BA2753" w:rsidR="00A95F87" w:rsidRDefault="00A95F87" w:rsidP="004E0D2E">
      <w:pPr>
        <w:pStyle w:val="Heading2"/>
      </w:pPr>
      <w:r>
        <w:t>Scope</w:t>
      </w:r>
    </w:p>
    <w:p w14:paraId="01683756" w14:textId="587E86AD" w:rsidR="00B62B06" w:rsidRDefault="00B62B06" w:rsidP="00F4490B">
      <w:pPr>
        <w:pStyle w:val="BODYTEXTELAA"/>
      </w:pPr>
      <w:r>
        <w:t xml:space="preserve">This policy applies to the </w:t>
      </w:r>
      <w:r w:rsidR="000D4199">
        <w:t>a</w:t>
      </w:r>
      <w:r w:rsidR="008071DE">
        <w:t>pproved provider</w:t>
      </w:r>
      <w:r>
        <w:t xml:space="preserve">, </w:t>
      </w:r>
      <w:r w:rsidR="000D4199">
        <w:t>p</w:t>
      </w:r>
      <w:r>
        <w:t xml:space="preserve">ersons with </w:t>
      </w:r>
      <w:r w:rsidR="000D4199">
        <w:t>m</w:t>
      </w:r>
      <w:r>
        <w:t xml:space="preserve">anagement or </w:t>
      </w:r>
      <w:r w:rsidR="000D4199">
        <w:t>c</w:t>
      </w:r>
      <w:r>
        <w:t xml:space="preserve">ontrol, </w:t>
      </w:r>
      <w:r w:rsidR="000D4199">
        <w:t>n</w:t>
      </w:r>
      <w:r>
        <w:t xml:space="preserve">ominated </w:t>
      </w:r>
      <w:r w:rsidR="000D4199">
        <w:t>s</w:t>
      </w:r>
      <w:r>
        <w:t xml:space="preserve">upervisor, </w:t>
      </w:r>
      <w:r w:rsidR="000D4199">
        <w:t>p</w:t>
      </w:r>
      <w:r>
        <w:t xml:space="preserve">ersons in </w:t>
      </w:r>
      <w:r w:rsidR="000D4199">
        <w:t>d</w:t>
      </w:r>
      <w:r>
        <w:t>ay-to-</w:t>
      </w:r>
      <w:r w:rsidR="000D4199">
        <w:t>d</w:t>
      </w:r>
      <w:r>
        <w:t xml:space="preserve">ay </w:t>
      </w:r>
      <w:r w:rsidR="000D4199">
        <w:t>c</w:t>
      </w:r>
      <w:r>
        <w:t xml:space="preserve">harge, </w:t>
      </w:r>
      <w:r w:rsidR="00592A96">
        <w:t>e</w:t>
      </w:r>
      <w:r w:rsidR="0007348D">
        <w:t xml:space="preserve">arly </w:t>
      </w:r>
      <w:r w:rsidR="00592A96">
        <w:t>c</w:t>
      </w:r>
      <w:r w:rsidR="0007348D">
        <w:t xml:space="preserve">hildhood </w:t>
      </w:r>
      <w:r w:rsidR="00592A96">
        <w:t>t</w:t>
      </w:r>
      <w:r w:rsidR="0007348D">
        <w:t xml:space="preserve">eachers, </w:t>
      </w:r>
      <w:r>
        <w:t xml:space="preserve">educators, </w:t>
      </w:r>
      <w:r w:rsidR="00A40C92">
        <w:t xml:space="preserve">other </w:t>
      </w:r>
      <w:r>
        <w:t xml:space="preserve">staff, students, volunteers, parents/guardians, children and others attending the programs and activities of </w:t>
      </w:r>
      <w:sdt>
        <w:sdtPr>
          <w:alias w:val="Company"/>
          <w:tag w:val=""/>
          <w:id w:val="1795014872"/>
          <w:placeholder>
            <w:docPart w:val="526B398442BB4B098481CFFA88A241CC"/>
          </w:placeholder>
          <w:dataBinding w:prefixMappings="xmlns:ns0='http://schemas.openxmlformats.org/officeDocument/2006/extended-properties' " w:xpath="/ns0:Properties[1]/ns0:Company[1]" w:storeItemID="{6668398D-A668-4E3E-A5EB-62B293D839F1}"/>
          <w:text/>
        </w:sdtPr>
        <w:sdtContent>
          <w:r w:rsidR="00D32EAA">
            <w:t>EPPING NORTH PRESCHOOL</w:t>
          </w:r>
        </w:sdtContent>
      </w:sdt>
      <w:r>
        <w:t>, including during offsite excursions and activities.</w:t>
      </w:r>
    </w:p>
    <w:p w14:paraId="28006EE9" w14:textId="3C5C52E9" w:rsidR="00231F1D" w:rsidRDefault="00231F1D" w:rsidP="00F4490B">
      <w:pPr>
        <w:pStyle w:val="BODYTEXTELAA"/>
      </w:pPr>
    </w:p>
    <w:p w14:paraId="27112C5B" w14:textId="5E64861E" w:rsidR="006540D2" w:rsidRDefault="006540D2" w:rsidP="00D70E3B">
      <w:pPr>
        <w:ind w:left="1276"/>
      </w:pPr>
      <w:r>
        <w:rPr>
          <w:noProof/>
        </w:rPr>
        <mc:AlternateContent>
          <mc:Choice Requires="wps">
            <w:drawing>
              <wp:anchor distT="0" distB="0" distL="114300" distR="114300" simplePos="0" relativeHeight="251658245" behindDoc="0" locked="1" layoutInCell="0" allowOverlap="1" wp14:anchorId="079D4381" wp14:editId="1F0076A7">
                <wp:simplePos x="0" y="0"/>
                <wp:positionH relativeFrom="column">
                  <wp:posOffset>821055</wp:posOffset>
                </wp:positionH>
                <wp:positionV relativeFrom="paragraph">
                  <wp:posOffset>-46355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8034E" id="Straight Connector 5"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351" w:type="dxa"/>
        <w:tblInd w:w="0" w:type="dxa"/>
        <w:tblCellMar>
          <w:top w:w="57" w:type="dxa"/>
        </w:tblCellMar>
        <w:tblLook w:val="04A0" w:firstRow="1" w:lastRow="0" w:firstColumn="1" w:lastColumn="0" w:noHBand="0" w:noVBand="1"/>
      </w:tblPr>
      <w:tblGrid>
        <w:gridCol w:w="5431"/>
        <w:gridCol w:w="702"/>
        <w:gridCol w:w="703"/>
        <w:gridCol w:w="703"/>
        <w:gridCol w:w="565"/>
        <w:gridCol w:w="544"/>
        <w:gridCol w:w="703"/>
      </w:tblGrid>
      <w:tr w:rsidR="00A92CB1" w:rsidRPr="00D70E3B" w14:paraId="7639ABA7" w14:textId="77777777" w:rsidTr="00FB6AF9">
        <w:trPr>
          <w:cnfStyle w:val="100000000000" w:firstRow="1" w:lastRow="0" w:firstColumn="0" w:lastColumn="0" w:oddVBand="0" w:evenVBand="0" w:oddHBand="0" w:evenHBand="0" w:firstRowFirstColumn="0" w:firstRowLastColumn="0" w:lastRowFirstColumn="0" w:lastRowLastColumn="0"/>
          <w:cantSplit/>
          <w:trHeight w:val="2948"/>
        </w:trPr>
        <w:tc>
          <w:tcPr>
            <w:tcW w:w="5431" w:type="dxa"/>
            <w:vAlign w:val="center"/>
          </w:tcPr>
          <w:p w14:paraId="2FDE6FD0" w14:textId="77777777" w:rsidR="00492D70" w:rsidRPr="00D70E3B" w:rsidRDefault="00492D70" w:rsidP="001D3EDB">
            <w:pPr>
              <w:keepNext/>
              <w:keepLines/>
              <w:spacing w:before="120" w:after="0"/>
              <w:rPr>
                <w:bCs/>
                <w:caps/>
                <w:sz w:val="24"/>
                <w:szCs w:val="28"/>
              </w:rPr>
            </w:pPr>
            <w:r w:rsidRPr="00D70E3B">
              <w:rPr>
                <w:rFonts w:ascii="Juhl" w:hAnsi="Juhl"/>
                <w:bCs/>
                <w:caps/>
                <w:sz w:val="24"/>
                <w:szCs w:val="28"/>
              </w:rPr>
              <w:t>Responsibilities</w:t>
            </w:r>
          </w:p>
        </w:tc>
        <w:tc>
          <w:tcPr>
            <w:tcW w:w="702" w:type="dxa"/>
            <w:shd w:val="clear" w:color="auto" w:fill="FBFDE9"/>
            <w:textDirection w:val="tbRl"/>
            <w:hideMark/>
          </w:tcPr>
          <w:p w14:paraId="037438F0" w14:textId="770A14F5" w:rsidR="00492D70" w:rsidRPr="003905CD" w:rsidRDefault="004C48FC" w:rsidP="00A92CB1">
            <w:pPr>
              <w:pStyle w:val="Greentableheadings"/>
              <w:framePr w:hSpace="0" w:wrap="auto" w:vAnchor="margin" w:hAnchor="text" w:xAlign="left" w:yAlign="inline"/>
              <w:rPr>
                <w:color w:val="auto"/>
              </w:rPr>
            </w:pPr>
            <w:r w:rsidRPr="003905CD">
              <w:t>A</w:t>
            </w:r>
            <w:r w:rsidR="00492D70" w:rsidRPr="003905CD">
              <w:t>pproved provider and persons with management or control</w:t>
            </w:r>
          </w:p>
        </w:tc>
        <w:tc>
          <w:tcPr>
            <w:tcW w:w="703" w:type="dxa"/>
            <w:shd w:val="clear" w:color="auto" w:fill="F3F9BF"/>
            <w:textDirection w:val="tbRl"/>
            <w:hideMark/>
          </w:tcPr>
          <w:p w14:paraId="1CB8EF69" w14:textId="58D2E5A0" w:rsidR="00492D70" w:rsidRPr="003905CD" w:rsidRDefault="004C48FC" w:rsidP="00A92CB1">
            <w:pPr>
              <w:pStyle w:val="Greentableheadings"/>
              <w:framePr w:hSpace="0" w:wrap="auto" w:vAnchor="margin" w:hAnchor="text" w:xAlign="left" w:yAlign="inline"/>
              <w:rPr>
                <w:color w:val="auto"/>
              </w:rPr>
            </w:pPr>
            <w:r w:rsidRPr="003905CD">
              <w:t>N</w:t>
            </w:r>
            <w:r w:rsidR="00492D70" w:rsidRPr="003905CD">
              <w:t>ominated supervisor and persons in day-to-day charge</w:t>
            </w:r>
          </w:p>
        </w:tc>
        <w:tc>
          <w:tcPr>
            <w:tcW w:w="703" w:type="dxa"/>
            <w:shd w:val="clear" w:color="auto" w:fill="ECF593"/>
            <w:textDirection w:val="tbRl"/>
            <w:hideMark/>
          </w:tcPr>
          <w:p w14:paraId="7DC546AA" w14:textId="77777777" w:rsidR="00492D70" w:rsidRPr="003905CD" w:rsidRDefault="00492D70" w:rsidP="00A92CB1">
            <w:pPr>
              <w:pStyle w:val="Greentableheadings"/>
              <w:framePr w:hSpace="0" w:wrap="auto" w:vAnchor="margin" w:hAnchor="text" w:xAlign="left" w:yAlign="inline"/>
              <w:rPr>
                <w:color w:val="auto"/>
              </w:rPr>
            </w:pPr>
            <w:r w:rsidRPr="003905CD">
              <w:t>Early childhood teacher, educators and all other staff</w:t>
            </w:r>
          </w:p>
        </w:tc>
        <w:tc>
          <w:tcPr>
            <w:tcW w:w="565" w:type="dxa"/>
            <w:shd w:val="clear" w:color="auto" w:fill="E7F379"/>
            <w:textDirection w:val="tbRl"/>
          </w:tcPr>
          <w:p w14:paraId="1ED3F99F" w14:textId="3AB03EEE" w:rsidR="00492D70" w:rsidRPr="003905CD" w:rsidRDefault="00E73A11" w:rsidP="00A92CB1">
            <w:pPr>
              <w:pStyle w:val="Greentableheadings"/>
              <w:framePr w:hSpace="0" w:wrap="auto" w:vAnchor="margin" w:hAnchor="text" w:xAlign="left" w:yAlign="inline"/>
              <w:rPr>
                <w:color w:val="auto"/>
              </w:rPr>
            </w:pPr>
            <w:r w:rsidRPr="003905CD">
              <w:t>Nominated first aid officer</w:t>
            </w:r>
          </w:p>
        </w:tc>
        <w:tc>
          <w:tcPr>
            <w:tcW w:w="544" w:type="dxa"/>
            <w:shd w:val="clear" w:color="auto" w:fill="E2F062"/>
            <w:textDirection w:val="tbRl"/>
            <w:hideMark/>
          </w:tcPr>
          <w:p w14:paraId="1434D874" w14:textId="7DAE327E" w:rsidR="00492D70" w:rsidRPr="003905CD" w:rsidRDefault="00492D70" w:rsidP="00A92CB1">
            <w:pPr>
              <w:pStyle w:val="Greentableheadings"/>
              <w:framePr w:hSpace="0" w:wrap="auto" w:vAnchor="margin" w:hAnchor="text" w:xAlign="left" w:yAlign="inline"/>
              <w:rPr>
                <w:color w:val="auto"/>
              </w:rPr>
            </w:pPr>
            <w:r w:rsidRPr="003905CD">
              <w:t>Parents/guardians</w:t>
            </w:r>
          </w:p>
        </w:tc>
        <w:tc>
          <w:tcPr>
            <w:tcW w:w="703" w:type="dxa"/>
            <w:shd w:val="clear" w:color="auto" w:fill="DFEE4C"/>
            <w:textDirection w:val="tbRl"/>
            <w:hideMark/>
          </w:tcPr>
          <w:p w14:paraId="4A6094CF" w14:textId="77777777" w:rsidR="00492D70" w:rsidRPr="003905CD" w:rsidRDefault="00492D70" w:rsidP="00A92CB1">
            <w:pPr>
              <w:pStyle w:val="Greentableheadings"/>
              <w:framePr w:hSpace="0" w:wrap="auto" w:vAnchor="margin" w:hAnchor="text" w:xAlign="left" w:yAlign="inline"/>
              <w:rPr>
                <w:color w:val="auto"/>
              </w:rPr>
            </w:pPr>
            <w:r w:rsidRPr="003905CD">
              <w:t>Contractors, volunteers and students</w:t>
            </w:r>
          </w:p>
        </w:tc>
      </w:tr>
      <w:tr w:rsidR="00553A9B" w:rsidRPr="00D70E3B" w14:paraId="5F80C92C" w14:textId="77777777" w:rsidTr="000B3CBB">
        <w:tc>
          <w:tcPr>
            <w:tcW w:w="9351" w:type="dxa"/>
            <w:gridSpan w:val="7"/>
          </w:tcPr>
          <w:p w14:paraId="6A7D2EFE" w14:textId="44DEAD38" w:rsidR="00553A9B" w:rsidRPr="003F723A" w:rsidRDefault="00553A9B" w:rsidP="001D3EDB">
            <w:pPr>
              <w:jc w:val="center"/>
              <w:rPr>
                <w:szCs w:val="24"/>
              </w:rPr>
            </w:pPr>
            <w:r>
              <w:rPr>
                <w:rFonts w:cs="Calibri"/>
                <w:b/>
                <w:bCs/>
                <w:szCs w:val="20"/>
              </w:rPr>
              <w:t>R</w:t>
            </w:r>
            <w:r>
              <w:rPr>
                <w:rFonts w:cs="Calibri"/>
                <w:szCs w:val="20"/>
              </w:rPr>
              <w:t xml:space="preserve"> indicates legislation requirement, and should not be deleted</w:t>
            </w:r>
          </w:p>
        </w:tc>
      </w:tr>
      <w:tr w:rsidR="00A92CB1" w:rsidRPr="00D70E3B" w14:paraId="7724D06F" w14:textId="77777777" w:rsidTr="00FB6AF9">
        <w:tc>
          <w:tcPr>
            <w:tcW w:w="5431" w:type="dxa"/>
          </w:tcPr>
          <w:p w14:paraId="1D7B196F" w14:textId="7AA78266" w:rsidR="00492D70" w:rsidRPr="00D70E3B" w:rsidRDefault="005D78B4" w:rsidP="001D3EDB">
            <w:pPr>
              <w:rPr>
                <w:szCs w:val="24"/>
              </w:rPr>
            </w:pPr>
            <w:r>
              <w:rPr>
                <w:szCs w:val="24"/>
              </w:rPr>
              <w:t>E</w:t>
            </w:r>
            <w:r w:rsidR="00492D70" w:rsidRPr="00D70E3B">
              <w:rPr>
                <w:szCs w:val="24"/>
              </w:rPr>
              <w:t>nsuring that every reasonable precaution is taken to protect children</w:t>
            </w:r>
            <w:r w:rsidR="006865B8">
              <w:rPr>
                <w:szCs w:val="24"/>
              </w:rPr>
              <w:t>,</w:t>
            </w:r>
            <w:r w:rsidR="00492D70" w:rsidRPr="00D70E3B">
              <w:rPr>
                <w:szCs w:val="24"/>
              </w:rPr>
              <w:t xml:space="preserve"> staff and others at the service from harm and hazards that are likely to cause injury </w:t>
            </w:r>
            <w:r w:rsidR="00492D70" w:rsidRPr="00510230">
              <w:rPr>
                <w:rStyle w:val="RegulationLawChar"/>
              </w:rPr>
              <w:t>(National Law: Section 167)</w:t>
            </w:r>
          </w:p>
        </w:tc>
        <w:tc>
          <w:tcPr>
            <w:tcW w:w="702" w:type="dxa"/>
            <w:shd w:val="clear" w:color="auto" w:fill="FBFDE9"/>
            <w:vAlign w:val="center"/>
          </w:tcPr>
          <w:p w14:paraId="168B833B" w14:textId="05DBD210"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013621FD" w14:textId="40D76971" w:rsidR="00492D70" w:rsidRPr="000C3164" w:rsidRDefault="00A405C3" w:rsidP="001D3EDB">
            <w:pPr>
              <w:jc w:val="center"/>
              <w:rPr>
                <w:b/>
                <w:szCs w:val="24"/>
              </w:rPr>
            </w:pPr>
            <w:r>
              <w:rPr>
                <w:rFonts w:ascii="Abadi" w:hAnsi="Abadi"/>
                <w:b/>
                <w:szCs w:val="24"/>
              </w:rPr>
              <w:t>R</w:t>
            </w:r>
          </w:p>
        </w:tc>
        <w:tc>
          <w:tcPr>
            <w:tcW w:w="703" w:type="dxa"/>
            <w:shd w:val="clear" w:color="auto" w:fill="ECF593"/>
            <w:vAlign w:val="center"/>
          </w:tcPr>
          <w:p w14:paraId="14C29931" w14:textId="6C866CED" w:rsidR="00492D70" w:rsidRPr="00D70E3B" w:rsidRDefault="00510230" w:rsidP="001D3EDB">
            <w:pPr>
              <w:jc w:val="center"/>
              <w:rPr>
                <w:szCs w:val="24"/>
              </w:rPr>
            </w:pPr>
            <w:r>
              <w:rPr>
                <w:rFonts w:ascii="Symbol" w:eastAsia="Symbol" w:hAnsi="Symbol" w:cs="Symbol"/>
                <w:szCs w:val="24"/>
              </w:rPr>
              <w:t>Ö</w:t>
            </w:r>
          </w:p>
        </w:tc>
        <w:tc>
          <w:tcPr>
            <w:tcW w:w="565" w:type="dxa"/>
            <w:shd w:val="clear" w:color="auto" w:fill="E7F379"/>
            <w:vAlign w:val="center"/>
          </w:tcPr>
          <w:p w14:paraId="5F51EEB1" w14:textId="77777777" w:rsidR="00492D70" w:rsidRPr="00D70E3B" w:rsidRDefault="00492D70" w:rsidP="001D3EDB">
            <w:pPr>
              <w:jc w:val="center"/>
              <w:rPr>
                <w:szCs w:val="24"/>
              </w:rPr>
            </w:pPr>
          </w:p>
        </w:tc>
        <w:tc>
          <w:tcPr>
            <w:tcW w:w="544" w:type="dxa"/>
            <w:shd w:val="clear" w:color="auto" w:fill="E2F062"/>
            <w:vAlign w:val="center"/>
          </w:tcPr>
          <w:p w14:paraId="087B9BB6" w14:textId="451C0754" w:rsidR="00492D70" w:rsidRPr="00D70E3B" w:rsidRDefault="00492D70" w:rsidP="001D3EDB">
            <w:pPr>
              <w:jc w:val="center"/>
              <w:rPr>
                <w:szCs w:val="24"/>
              </w:rPr>
            </w:pPr>
          </w:p>
        </w:tc>
        <w:tc>
          <w:tcPr>
            <w:tcW w:w="703" w:type="dxa"/>
            <w:shd w:val="clear" w:color="auto" w:fill="DFEE4C"/>
            <w:vAlign w:val="center"/>
          </w:tcPr>
          <w:p w14:paraId="091148DC" w14:textId="77777777" w:rsidR="00492D70" w:rsidRPr="003F723A" w:rsidRDefault="00492D70" w:rsidP="001D3EDB">
            <w:pPr>
              <w:jc w:val="center"/>
              <w:rPr>
                <w:szCs w:val="24"/>
              </w:rPr>
            </w:pPr>
          </w:p>
        </w:tc>
      </w:tr>
      <w:tr w:rsidR="00A92CB1" w:rsidRPr="00D70E3B" w14:paraId="1DE034AC" w14:textId="77777777" w:rsidTr="00FB6AF9">
        <w:tc>
          <w:tcPr>
            <w:tcW w:w="5431" w:type="dxa"/>
          </w:tcPr>
          <w:p w14:paraId="5A5D36D5" w14:textId="16169019" w:rsidR="00492D70" w:rsidRPr="00D70E3B" w:rsidRDefault="005D78B4" w:rsidP="001D3EDB">
            <w:pPr>
              <w:rPr>
                <w:szCs w:val="24"/>
              </w:rPr>
            </w:pPr>
            <w:r>
              <w:rPr>
                <w:szCs w:val="24"/>
              </w:rPr>
              <w:lastRenderedPageBreak/>
              <w:t>A</w:t>
            </w:r>
            <w:r w:rsidR="00492D70" w:rsidRPr="00D70E3B">
              <w:rPr>
                <w:szCs w:val="24"/>
              </w:rPr>
              <w:t xml:space="preserve">ssessing the first aid requirements for the service </w:t>
            </w:r>
            <w:r w:rsidR="00492D70" w:rsidRPr="00510230">
              <w:rPr>
                <w:rStyle w:val="RefertoSourceDefinitionsAttachmentChar"/>
              </w:rPr>
              <w:t>(refer to Attachment 3)</w:t>
            </w:r>
            <w:r w:rsidR="00492D70" w:rsidRPr="00D70E3B">
              <w:rPr>
                <w:szCs w:val="24"/>
              </w:rPr>
              <w:t xml:space="preserve">. A first aid risk assessment can assist with this process </w:t>
            </w:r>
            <w:r w:rsidR="00492D70" w:rsidRPr="00510230">
              <w:rPr>
                <w:rStyle w:val="RefertoSourceDefinitionsAttachmentChar"/>
              </w:rPr>
              <w:t>(refer to Attachment 4)</w:t>
            </w:r>
          </w:p>
        </w:tc>
        <w:tc>
          <w:tcPr>
            <w:tcW w:w="702" w:type="dxa"/>
            <w:shd w:val="clear" w:color="auto" w:fill="FBFDE9"/>
            <w:vAlign w:val="center"/>
          </w:tcPr>
          <w:p w14:paraId="450D7F64" w14:textId="27268EB8" w:rsidR="00492D70" w:rsidRPr="00EA3217" w:rsidRDefault="00A405C3" w:rsidP="001D3EDB">
            <w:pPr>
              <w:jc w:val="center"/>
              <w:rPr>
                <w:b/>
                <w:szCs w:val="24"/>
              </w:rPr>
            </w:pPr>
            <w:r>
              <w:rPr>
                <w:rFonts w:ascii="Abadi" w:hAnsi="Abadi"/>
                <w:b/>
                <w:szCs w:val="24"/>
              </w:rPr>
              <w:t>R</w:t>
            </w:r>
          </w:p>
        </w:tc>
        <w:tc>
          <w:tcPr>
            <w:tcW w:w="703" w:type="dxa"/>
            <w:shd w:val="clear" w:color="auto" w:fill="F3F9BF"/>
            <w:vAlign w:val="center"/>
          </w:tcPr>
          <w:p w14:paraId="31DCFC64" w14:textId="41F12CFC" w:rsidR="00492D70" w:rsidRPr="00D70E3B" w:rsidRDefault="0014028B" w:rsidP="001D3EDB">
            <w:pPr>
              <w:jc w:val="center"/>
              <w:rPr>
                <w:szCs w:val="24"/>
              </w:rPr>
            </w:pPr>
            <w:r>
              <w:rPr>
                <w:rFonts w:ascii="Symbol" w:eastAsia="Symbol" w:hAnsi="Symbol" w:cs="Symbol"/>
                <w:szCs w:val="24"/>
              </w:rPr>
              <w:t>Ö</w:t>
            </w:r>
          </w:p>
        </w:tc>
        <w:tc>
          <w:tcPr>
            <w:tcW w:w="703" w:type="dxa"/>
            <w:shd w:val="clear" w:color="auto" w:fill="ECF593"/>
            <w:vAlign w:val="center"/>
          </w:tcPr>
          <w:p w14:paraId="05CB52BC" w14:textId="77777777" w:rsidR="00492D70" w:rsidRPr="00D70E3B" w:rsidRDefault="00492D70" w:rsidP="001D3EDB">
            <w:pPr>
              <w:jc w:val="center"/>
              <w:rPr>
                <w:szCs w:val="24"/>
              </w:rPr>
            </w:pPr>
          </w:p>
        </w:tc>
        <w:tc>
          <w:tcPr>
            <w:tcW w:w="565" w:type="dxa"/>
            <w:shd w:val="clear" w:color="auto" w:fill="E7F379"/>
            <w:vAlign w:val="center"/>
          </w:tcPr>
          <w:p w14:paraId="372E2ECD" w14:textId="5C579A22" w:rsidR="00492D70" w:rsidRPr="00D70E3B" w:rsidRDefault="0014028B" w:rsidP="001D3EDB">
            <w:pPr>
              <w:jc w:val="center"/>
              <w:rPr>
                <w:szCs w:val="24"/>
              </w:rPr>
            </w:pPr>
            <w:r>
              <w:rPr>
                <w:rFonts w:ascii="Symbol" w:eastAsia="Symbol" w:hAnsi="Symbol" w:cs="Symbol"/>
                <w:szCs w:val="24"/>
              </w:rPr>
              <w:t>Ö</w:t>
            </w:r>
          </w:p>
        </w:tc>
        <w:tc>
          <w:tcPr>
            <w:tcW w:w="544" w:type="dxa"/>
            <w:shd w:val="clear" w:color="auto" w:fill="E2F062"/>
            <w:vAlign w:val="center"/>
          </w:tcPr>
          <w:p w14:paraId="6431B7EF" w14:textId="653ED996" w:rsidR="00492D70" w:rsidRPr="00D70E3B" w:rsidRDefault="00492D70" w:rsidP="001D3EDB">
            <w:pPr>
              <w:jc w:val="center"/>
              <w:rPr>
                <w:szCs w:val="24"/>
              </w:rPr>
            </w:pPr>
          </w:p>
        </w:tc>
        <w:tc>
          <w:tcPr>
            <w:tcW w:w="703" w:type="dxa"/>
            <w:shd w:val="clear" w:color="auto" w:fill="DFEE4C"/>
            <w:vAlign w:val="center"/>
          </w:tcPr>
          <w:p w14:paraId="626A2A28" w14:textId="77777777" w:rsidR="00492D70" w:rsidRPr="003F723A" w:rsidRDefault="00492D70" w:rsidP="001D3EDB">
            <w:pPr>
              <w:jc w:val="center"/>
              <w:rPr>
                <w:szCs w:val="24"/>
              </w:rPr>
            </w:pPr>
          </w:p>
        </w:tc>
      </w:tr>
      <w:tr w:rsidR="00A92CB1" w:rsidRPr="00D70E3B" w14:paraId="49C01069" w14:textId="77777777" w:rsidTr="00FB6AF9">
        <w:tc>
          <w:tcPr>
            <w:tcW w:w="5431" w:type="dxa"/>
          </w:tcPr>
          <w:p w14:paraId="414574EF" w14:textId="25369636" w:rsidR="00A47EE8" w:rsidRPr="00FB6AF9" w:rsidRDefault="005D78B4" w:rsidP="00A47EE8">
            <w:pPr>
              <w:rPr>
                <w:szCs w:val="24"/>
              </w:rPr>
            </w:pPr>
            <w:r w:rsidRPr="00FB6AF9">
              <w:rPr>
                <w:szCs w:val="24"/>
              </w:rPr>
              <w:t>E</w:t>
            </w:r>
            <w:r w:rsidR="00492D70" w:rsidRPr="00FB6AF9">
              <w:rPr>
                <w:szCs w:val="24"/>
              </w:rPr>
              <w:t xml:space="preserve">nsuring </w:t>
            </w:r>
            <w:r w:rsidR="007A05D6" w:rsidRPr="00FB6AF9">
              <w:rPr>
                <w:szCs w:val="24"/>
              </w:rPr>
              <w:t xml:space="preserve">that the following qualified </w:t>
            </w:r>
            <w:r w:rsidR="00A141DF" w:rsidRPr="00FB6AF9">
              <w:rPr>
                <w:szCs w:val="24"/>
              </w:rPr>
              <w:t>people</w:t>
            </w:r>
            <w:r w:rsidR="007A05D6" w:rsidRPr="00FB6AF9">
              <w:rPr>
                <w:szCs w:val="24"/>
              </w:rPr>
              <w:t xml:space="preserve"> </w:t>
            </w:r>
            <w:proofErr w:type="gramStart"/>
            <w:r w:rsidR="007A05D6" w:rsidRPr="00FB6AF9">
              <w:rPr>
                <w:szCs w:val="24"/>
              </w:rPr>
              <w:t xml:space="preserve">are </w:t>
            </w:r>
            <w:r w:rsidR="007A05D6" w:rsidRPr="00FB6AF9">
              <w:rPr>
                <w:b/>
                <w:bCs/>
                <w:szCs w:val="24"/>
              </w:rPr>
              <w:t>in attendance at</w:t>
            </w:r>
            <w:proofErr w:type="gramEnd"/>
            <w:r w:rsidR="007A05D6" w:rsidRPr="00FB6AF9">
              <w:rPr>
                <w:b/>
                <w:bCs/>
                <w:szCs w:val="24"/>
              </w:rPr>
              <w:t xml:space="preserve"> all times</w:t>
            </w:r>
            <w:r w:rsidR="007A05D6" w:rsidRPr="00FB6AF9">
              <w:rPr>
                <w:szCs w:val="24"/>
              </w:rPr>
              <w:t xml:space="preserve"> at any place children are being educated and cared for by the service and immediately available in an emergency</w:t>
            </w:r>
            <w:r w:rsidR="008B7757" w:rsidRPr="00FB6AF9">
              <w:rPr>
                <w:szCs w:val="24"/>
              </w:rPr>
              <w:t xml:space="preserve"> </w:t>
            </w:r>
            <w:r w:rsidR="00492D70" w:rsidRPr="00FB6AF9">
              <w:rPr>
                <w:rStyle w:val="RegulationLawChar"/>
              </w:rPr>
              <w:t>(Regulation 13</w:t>
            </w:r>
            <w:r w:rsidR="00385D63" w:rsidRPr="00FB6AF9">
              <w:rPr>
                <w:rStyle w:val="RegulationLawChar"/>
              </w:rPr>
              <w:t>6</w:t>
            </w:r>
            <w:r w:rsidR="00492D70" w:rsidRPr="00FB6AF9">
              <w:rPr>
                <w:rStyle w:val="RegulationLawChar"/>
              </w:rPr>
              <w:t>)</w:t>
            </w:r>
            <w:r w:rsidR="008B7757" w:rsidRPr="00FB6AF9">
              <w:rPr>
                <w:rStyle w:val="RegulationLawChar"/>
                <w:rFonts w:ascii="TheSansB W3 Light" w:hAnsi="TheSansB W3 Light"/>
              </w:rPr>
              <w:t>:</w:t>
            </w:r>
          </w:p>
          <w:p w14:paraId="20A3C9DF" w14:textId="374B49AB" w:rsidR="00A47EE8" w:rsidRPr="00FB6AF9" w:rsidRDefault="00A47EE8" w:rsidP="00FB6AF9">
            <w:pPr>
              <w:pStyle w:val="TableAttachmentTextBullet1"/>
            </w:pPr>
            <w:r w:rsidRPr="00FB6AF9">
              <w:t>at least one staff member or one nominated supervisor of the service who holds a current</w:t>
            </w:r>
            <w:r w:rsidR="006B5D21" w:rsidRPr="00FB6AF9">
              <w:t xml:space="preserve"> </w:t>
            </w:r>
            <w:r w:rsidR="006B5D21" w:rsidRPr="00FB6AF9">
              <w:rPr>
                <w:rStyle w:val="RefertoSourceDefinitionsAttachmentChar"/>
              </w:rPr>
              <w:t>(</w:t>
            </w:r>
            <w:r w:rsidR="00EF740A" w:rsidRPr="00FB6AF9">
              <w:rPr>
                <w:rStyle w:val="RefertoSourceDefinitionsAttachmentChar"/>
              </w:rPr>
              <w:t>refer to Definitions)</w:t>
            </w:r>
            <w:r w:rsidRPr="00FB6AF9">
              <w:rPr>
                <w:rStyle w:val="RefertoSourceDefinitionsAttachmentChar"/>
              </w:rPr>
              <w:t xml:space="preserve"> </w:t>
            </w:r>
            <w:r w:rsidRPr="00FB6AF9">
              <w:t>approved first aid qualification</w:t>
            </w:r>
          </w:p>
          <w:p w14:paraId="468429B5" w14:textId="22817222" w:rsidR="00A47EE8" w:rsidRPr="00FB6AF9" w:rsidRDefault="00A47EE8" w:rsidP="00FB6AF9">
            <w:pPr>
              <w:pStyle w:val="TableAttachmentTextBullet1"/>
            </w:pPr>
            <w:r w:rsidRPr="00FB6AF9">
              <w:t xml:space="preserve">at least one staff member or one nominated supervisor of the service who has undertaken </w:t>
            </w:r>
            <w:proofErr w:type="gramStart"/>
            <w:r w:rsidRPr="00FB6AF9">
              <w:t xml:space="preserve">current </w:t>
            </w:r>
            <w:r w:rsidR="00EF740A" w:rsidRPr="00FB6AF9">
              <w:t xml:space="preserve"> </w:t>
            </w:r>
            <w:r w:rsidR="00EF740A" w:rsidRPr="00FB6AF9">
              <w:rPr>
                <w:rStyle w:val="RefertoSourceDefinitionsAttachmentChar"/>
              </w:rPr>
              <w:t>(</w:t>
            </w:r>
            <w:proofErr w:type="gramEnd"/>
            <w:r w:rsidR="00EF740A" w:rsidRPr="00FB6AF9">
              <w:rPr>
                <w:rStyle w:val="RefertoSourceDefinitionsAttachmentChar"/>
              </w:rPr>
              <w:t xml:space="preserve">refer to Definitions) </w:t>
            </w:r>
            <w:r w:rsidRPr="00FB6AF9">
              <w:t>approved anaphylaxis management training</w:t>
            </w:r>
          </w:p>
          <w:p w14:paraId="3DF357DE" w14:textId="7D29E599" w:rsidR="00A47EE8" w:rsidRPr="00FB6AF9" w:rsidRDefault="00A47EE8" w:rsidP="00FB6AF9">
            <w:pPr>
              <w:pStyle w:val="TableAttachmentTextBullet1"/>
            </w:pPr>
            <w:r w:rsidRPr="00FB6AF9">
              <w:t xml:space="preserve">at least one staff member or one nominated supervisor of the service who has undertaken </w:t>
            </w:r>
            <w:proofErr w:type="gramStart"/>
            <w:r w:rsidRPr="00FB6AF9">
              <w:t xml:space="preserve">current </w:t>
            </w:r>
            <w:r w:rsidR="00EF740A" w:rsidRPr="00FB6AF9">
              <w:t xml:space="preserve"> </w:t>
            </w:r>
            <w:r w:rsidR="00EF740A" w:rsidRPr="00FB6AF9">
              <w:rPr>
                <w:rStyle w:val="RefertoSourceDefinitionsAttachmentChar"/>
              </w:rPr>
              <w:t>(</w:t>
            </w:r>
            <w:proofErr w:type="gramEnd"/>
            <w:r w:rsidR="00EF740A" w:rsidRPr="00FB6AF9">
              <w:rPr>
                <w:rStyle w:val="RefertoSourceDefinitionsAttachmentChar"/>
              </w:rPr>
              <w:t xml:space="preserve">refer to Definitions) </w:t>
            </w:r>
            <w:r w:rsidRPr="00FB6AF9">
              <w:t>approved emergency asthma management training.</w:t>
            </w:r>
          </w:p>
          <w:p w14:paraId="4AA2AD70" w14:textId="7482B9F6" w:rsidR="00D15880" w:rsidRDefault="000B3CBB" w:rsidP="001D3EDB">
            <w:pPr>
              <w:rPr>
                <w:szCs w:val="24"/>
              </w:rPr>
            </w:pPr>
            <w:r>
              <w:rPr>
                <w:noProof/>
                <w:szCs w:val="24"/>
              </w:rPr>
              <mc:AlternateContent>
                <mc:Choice Requires="wps">
                  <w:drawing>
                    <wp:anchor distT="0" distB="0" distL="114300" distR="114300" simplePos="0" relativeHeight="251747840" behindDoc="0" locked="0" layoutInCell="1" allowOverlap="1" wp14:anchorId="6F897E12" wp14:editId="4BCE9079">
                      <wp:simplePos x="0" y="0"/>
                      <wp:positionH relativeFrom="column">
                        <wp:posOffset>-19685</wp:posOffset>
                      </wp:positionH>
                      <wp:positionV relativeFrom="paragraph">
                        <wp:posOffset>37465</wp:posOffset>
                      </wp:positionV>
                      <wp:extent cx="3352800" cy="787400"/>
                      <wp:effectExtent l="0" t="0" r="0" b="0"/>
                      <wp:wrapNone/>
                      <wp:docPr id="1173820988" name="Rectangle 1173820988"/>
                      <wp:cNvGraphicFramePr/>
                      <a:graphic xmlns:a="http://schemas.openxmlformats.org/drawingml/2006/main">
                        <a:graphicData uri="http://schemas.microsoft.com/office/word/2010/wordprocessingShape">
                          <wps:wsp>
                            <wps:cNvSpPr/>
                            <wps:spPr>
                              <a:xfrm>
                                <a:off x="0" y="0"/>
                                <a:ext cx="3352800" cy="787400"/>
                              </a:xfrm>
                              <a:prstGeom prst="rect">
                                <a:avLst/>
                              </a:prstGeom>
                              <a:solidFill>
                                <a:srgbClr val="DFEE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056ABA" w14:textId="388AC09C" w:rsidR="00441B6B" w:rsidRPr="009910F3" w:rsidRDefault="00441B6B" w:rsidP="00541038">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97E12" id="Rectangle 1173820988" o:spid="_x0000_s1026" style="position:absolute;margin-left:-1.55pt;margin-top:2.95pt;width:264pt;height:62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" fillcolor="#dfee4c" stroked="f" strokeweight="2pt">
                      <v:textbox>
                        <w:txbxContent>
                          <w:p w14:paraId="37056ABA" w14:textId="388AC09C" w:rsidR="00441B6B" w:rsidRPr="009910F3" w:rsidRDefault="00441B6B" w:rsidP="00541038">
                            <w:pPr>
                              <w:rPr>
                                <w:color w:val="000000" w:themeColor="text1"/>
                              </w:rPr>
                            </w:pPr>
                            <w:r w:rsidRPr="009910F3">
                              <w:rPr>
                                <w:color w:val="000000" w:themeColor="text1"/>
                              </w:rPr>
                              <w:t>Note: this is a minimum requirement, ELAA recommends that ALL educators have current approved first aid qualifications, anaphylaxis management training and asthma management training.</w:t>
                            </w:r>
                          </w:p>
                        </w:txbxContent>
                      </v:textbox>
                    </v:rect>
                  </w:pict>
                </mc:Fallback>
              </mc:AlternateContent>
            </w:r>
          </w:p>
          <w:p w14:paraId="2340E640" w14:textId="77777777" w:rsidR="00D15880" w:rsidRDefault="00D15880" w:rsidP="001D3EDB">
            <w:pPr>
              <w:rPr>
                <w:szCs w:val="24"/>
              </w:rPr>
            </w:pPr>
          </w:p>
          <w:p w14:paraId="5617D358" w14:textId="77777777" w:rsidR="00D15880" w:rsidRDefault="00D15880" w:rsidP="001D3EDB">
            <w:pPr>
              <w:rPr>
                <w:szCs w:val="24"/>
              </w:rPr>
            </w:pPr>
          </w:p>
          <w:p w14:paraId="3D5172CA" w14:textId="6B13C137" w:rsidR="00D15880" w:rsidRPr="00D70E3B" w:rsidRDefault="00D15880" w:rsidP="001D3EDB">
            <w:pPr>
              <w:rPr>
                <w:szCs w:val="24"/>
              </w:rPr>
            </w:pPr>
          </w:p>
        </w:tc>
        <w:tc>
          <w:tcPr>
            <w:tcW w:w="702" w:type="dxa"/>
            <w:shd w:val="clear" w:color="auto" w:fill="FBFDE9"/>
            <w:vAlign w:val="center"/>
          </w:tcPr>
          <w:p w14:paraId="78AD9415" w14:textId="1E9AE984"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3616EEA1" w14:textId="7305AB3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28CD59DA" w14:textId="77777777" w:rsidR="00492D70" w:rsidRPr="00D70E3B" w:rsidRDefault="00492D70" w:rsidP="001D3EDB">
            <w:pPr>
              <w:jc w:val="center"/>
              <w:rPr>
                <w:szCs w:val="24"/>
              </w:rPr>
            </w:pPr>
          </w:p>
        </w:tc>
        <w:tc>
          <w:tcPr>
            <w:tcW w:w="565" w:type="dxa"/>
            <w:shd w:val="clear" w:color="auto" w:fill="E7F379"/>
            <w:vAlign w:val="center"/>
          </w:tcPr>
          <w:p w14:paraId="2F15F3A2" w14:textId="77777777" w:rsidR="00492D70" w:rsidRPr="00D70E3B" w:rsidRDefault="00492D70" w:rsidP="001D3EDB">
            <w:pPr>
              <w:jc w:val="center"/>
              <w:rPr>
                <w:szCs w:val="24"/>
              </w:rPr>
            </w:pPr>
          </w:p>
        </w:tc>
        <w:tc>
          <w:tcPr>
            <w:tcW w:w="544" w:type="dxa"/>
            <w:shd w:val="clear" w:color="auto" w:fill="E2F062"/>
            <w:vAlign w:val="center"/>
          </w:tcPr>
          <w:p w14:paraId="68FCBEFC" w14:textId="01C64A1D" w:rsidR="00492D70" w:rsidRPr="00D70E3B" w:rsidRDefault="00492D70" w:rsidP="001D3EDB">
            <w:pPr>
              <w:jc w:val="center"/>
              <w:rPr>
                <w:szCs w:val="24"/>
              </w:rPr>
            </w:pPr>
          </w:p>
        </w:tc>
        <w:tc>
          <w:tcPr>
            <w:tcW w:w="703" w:type="dxa"/>
            <w:shd w:val="clear" w:color="auto" w:fill="DFEE4C"/>
            <w:vAlign w:val="center"/>
          </w:tcPr>
          <w:p w14:paraId="4337ABA1" w14:textId="77777777" w:rsidR="00492D70" w:rsidRPr="003F723A" w:rsidRDefault="00492D70" w:rsidP="001D3EDB">
            <w:pPr>
              <w:jc w:val="center"/>
              <w:rPr>
                <w:szCs w:val="24"/>
              </w:rPr>
            </w:pPr>
          </w:p>
        </w:tc>
      </w:tr>
      <w:tr w:rsidR="000B3CBB" w:rsidRPr="00D70E3B" w14:paraId="2C37DCDC" w14:textId="77777777" w:rsidTr="00FB6AF9">
        <w:tc>
          <w:tcPr>
            <w:tcW w:w="5431" w:type="dxa"/>
          </w:tcPr>
          <w:p w14:paraId="0B60F814" w14:textId="39A7293F" w:rsidR="000B3CBB" w:rsidRPr="00C9505B" w:rsidRDefault="000B3CBB" w:rsidP="001D3EDB">
            <w:r>
              <w:t xml:space="preserve">Ensuring first aid requirements are met when transporting children as part of the education and care service, and must be met in each vehicle </w:t>
            </w:r>
            <w:r w:rsidRPr="00C9505B">
              <w:rPr>
                <w:rStyle w:val="RegulationLawChar"/>
              </w:rPr>
              <w:t>(Regulation 136)</w:t>
            </w:r>
          </w:p>
        </w:tc>
        <w:tc>
          <w:tcPr>
            <w:tcW w:w="702" w:type="dxa"/>
            <w:shd w:val="clear" w:color="auto" w:fill="FBFDE9"/>
            <w:vAlign w:val="center"/>
          </w:tcPr>
          <w:p w14:paraId="2219BF21" w14:textId="31D98201" w:rsidR="000B3CBB" w:rsidRPr="00C9505B" w:rsidRDefault="000B3CBB" w:rsidP="001D3EDB">
            <w:pPr>
              <w:jc w:val="center"/>
              <w:rPr>
                <w:rFonts w:ascii="Abadi" w:hAnsi="Abadi"/>
                <w:b/>
                <w:szCs w:val="24"/>
              </w:rPr>
            </w:pPr>
            <w:r w:rsidRPr="00C9505B">
              <w:rPr>
                <w:rFonts w:ascii="Abadi" w:hAnsi="Abadi"/>
                <w:b/>
                <w:szCs w:val="24"/>
              </w:rPr>
              <w:t>R</w:t>
            </w:r>
          </w:p>
        </w:tc>
        <w:tc>
          <w:tcPr>
            <w:tcW w:w="703" w:type="dxa"/>
            <w:shd w:val="clear" w:color="auto" w:fill="F3F9BF"/>
            <w:vAlign w:val="center"/>
          </w:tcPr>
          <w:p w14:paraId="50C620BD" w14:textId="148C856B" w:rsidR="000B3CBB" w:rsidRPr="00C9505B" w:rsidRDefault="000B3CBB" w:rsidP="001D3EDB">
            <w:pPr>
              <w:jc w:val="center"/>
              <w:rPr>
                <w:szCs w:val="24"/>
              </w:rPr>
            </w:pPr>
            <w:r w:rsidRPr="00C9505B">
              <w:rPr>
                <w:rFonts w:ascii="Symbol" w:eastAsia="Symbol" w:hAnsi="Symbol" w:cs="Symbol"/>
                <w:szCs w:val="24"/>
              </w:rPr>
              <w:t>Ö</w:t>
            </w:r>
          </w:p>
        </w:tc>
        <w:tc>
          <w:tcPr>
            <w:tcW w:w="703" w:type="dxa"/>
            <w:shd w:val="clear" w:color="auto" w:fill="ECF593"/>
            <w:vAlign w:val="center"/>
          </w:tcPr>
          <w:p w14:paraId="5BE2E500" w14:textId="45F072D1" w:rsidR="000B3CBB" w:rsidRPr="00C9505B" w:rsidRDefault="000B3CBB" w:rsidP="001D3EDB">
            <w:pPr>
              <w:jc w:val="center"/>
              <w:rPr>
                <w:szCs w:val="24"/>
              </w:rPr>
            </w:pPr>
            <w:r w:rsidRPr="00C9505B">
              <w:rPr>
                <w:rFonts w:ascii="Symbol" w:eastAsia="Symbol" w:hAnsi="Symbol" w:cs="Symbol"/>
                <w:szCs w:val="24"/>
              </w:rPr>
              <w:t>Ö</w:t>
            </w:r>
          </w:p>
        </w:tc>
        <w:tc>
          <w:tcPr>
            <w:tcW w:w="565" w:type="dxa"/>
            <w:shd w:val="clear" w:color="auto" w:fill="E7F379"/>
            <w:vAlign w:val="center"/>
          </w:tcPr>
          <w:p w14:paraId="2A7811E2" w14:textId="77777777" w:rsidR="000B3CBB" w:rsidRPr="00D70E3B" w:rsidRDefault="000B3CBB" w:rsidP="001D3EDB">
            <w:pPr>
              <w:jc w:val="center"/>
              <w:rPr>
                <w:szCs w:val="24"/>
              </w:rPr>
            </w:pPr>
          </w:p>
        </w:tc>
        <w:tc>
          <w:tcPr>
            <w:tcW w:w="544" w:type="dxa"/>
            <w:shd w:val="clear" w:color="auto" w:fill="E2F062"/>
            <w:vAlign w:val="center"/>
          </w:tcPr>
          <w:p w14:paraId="5B52DF9F" w14:textId="77777777" w:rsidR="000B3CBB" w:rsidRPr="00D70E3B" w:rsidRDefault="000B3CBB" w:rsidP="001D3EDB">
            <w:pPr>
              <w:jc w:val="center"/>
              <w:rPr>
                <w:szCs w:val="24"/>
              </w:rPr>
            </w:pPr>
          </w:p>
        </w:tc>
        <w:tc>
          <w:tcPr>
            <w:tcW w:w="703" w:type="dxa"/>
            <w:shd w:val="clear" w:color="auto" w:fill="DFEE4C"/>
            <w:vAlign w:val="center"/>
          </w:tcPr>
          <w:p w14:paraId="1559AC68" w14:textId="77777777" w:rsidR="000B3CBB" w:rsidRPr="003F723A" w:rsidRDefault="000B3CBB" w:rsidP="001D3EDB">
            <w:pPr>
              <w:jc w:val="center"/>
              <w:rPr>
                <w:szCs w:val="24"/>
              </w:rPr>
            </w:pPr>
          </w:p>
        </w:tc>
      </w:tr>
      <w:tr w:rsidR="00A92CB1" w:rsidRPr="00D70E3B" w14:paraId="6839CB72" w14:textId="77777777" w:rsidTr="00FB6AF9">
        <w:tc>
          <w:tcPr>
            <w:tcW w:w="5431" w:type="dxa"/>
          </w:tcPr>
          <w:p w14:paraId="68426C93" w14:textId="04F8A119" w:rsidR="00492D70" w:rsidRPr="00D70E3B" w:rsidRDefault="005D78B4" w:rsidP="001D3EDB">
            <w:pPr>
              <w:rPr>
                <w:szCs w:val="24"/>
              </w:rPr>
            </w:pPr>
            <w:r>
              <w:rPr>
                <w:szCs w:val="24"/>
              </w:rPr>
              <w:t>E</w:t>
            </w:r>
            <w:r w:rsidR="00492D70" w:rsidRPr="00A7054A">
              <w:rPr>
                <w:szCs w:val="24"/>
              </w:rPr>
              <w:t xml:space="preserve">nsuring that the prescribed educator-to-child ratios are </w:t>
            </w:r>
            <w:proofErr w:type="gramStart"/>
            <w:r w:rsidR="00492D70" w:rsidRPr="00A7054A">
              <w:rPr>
                <w:szCs w:val="24"/>
              </w:rPr>
              <w:t>met at all times</w:t>
            </w:r>
            <w:proofErr w:type="gramEnd"/>
            <w:r w:rsidR="00492D70" w:rsidRPr="00A7054A">
              <w:rPr>
                <w:szCs w:val="24"/>
              </w:rPr>
              <w:t xml:space="preserve"> </w:t>
            </w:r>
            <w:r w:rsidR="00492D70" w:rsidRPr="00930B3C">
              <w:rPr>
                <w:rStyle w:val="PolicyNameChar"/>
              </w:rPr>
              <w:t>(refer to Supervision of Children Policy)</w:t>
            </w:r>
          </w:p>
        </w:tc>
        <w:tc>
          <w:tcPr>
            <w:tcW w:w="702" w:type="dxa"/>
            <w:shd w:val="clear" w:color="auto" w:fill="FBFDE9"/>
            <w:vAlign w:val="center"/>
          </w:tcPr>
          <w:p w14:paraId="574C3AD6" w14:textId="07E2AA55"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227A121D" w14:textId="3340F91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4015AB5E" w14:textId="0342C30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70A2C108" w14:textId="77777777" w:rsidR="00492D70" w:rsidRPr="00D70E3B" w:rsidRDefault="00492D70" w:rsidP="001D3EDB">
            <w:pPr>
              <w:jc w:val="center"/>
              <w:rPr>
                <w:szCs w:val="24"/>
              </w:rPr>
            </w:pPr>
          </w:p>
        </w:tc>
        <w:tc>
          <w:tcPr>
            <w:tcW w:w="544" w:type="dxa"/>
            <w:shd w:val="clear" w:color="auto" w:fill="E2F062"/>
            <w:vAlign w:val="center"/>
          </w:tcPr>
          <w:p w14:paraId="1A5BFDE8" w14:textId="78305110" w:rsidR="00492D70" w:rsidRPr="00D70E3B" w:rsidRDefault="00492D70" w:rsidP="001D3EDB">
            <w:pPr>
              <w:jc w:val="center"/>
              <w:rPr>
                <w:szCs w:val="24"/>
              </w:rPr>
            </w:pPr>
          </w:p>
        </w:tc>
        <w:tc>
          <w:tcPr>
            <w:tcW w:w="703" w:type="dxa"/>
            <w:shd w:val="clear" w:color="auto" w:fill="DFEE4C"/>
            <w:vAlign w:val="center"/>
          </w:tcPr>
          <w:p w14:paraId="56286F11" w14:textId="77777777" w:rsidR="00492D70" w:rsidRPr="003F723A" w:rsidRDefault="00492D70" w:rsidP="001D3EDB">
            <w:pPr>
              <w:jc w:val="center"/>
              <w:rPr>
                <w:szCs w:val="24"/>
              </w:rPr>
            </w:pPr>
          </w:p>
        </w:tc>
      </w:tr>
      <w:tr w:rsidR="00A92CB1" w:rsidRPr="00D70E3B" w14:paraId="1958BC91" w14:textId="77777777" w:rsidTr="00FB6AF9">
        <w:tc>
          <w:tcPr>
            <w:tcW w:w="5431" w:type="dxa"/>
          </w:tcPr>
          <w:p w14:paraId="24683A24" w14:textId="589941A5" w:rsidR="00492D70" w:rsidRPr="007771C3" w:rsidRDefault="005D78B4" w:rsidP="001D3EDB">
            <w:pPr>
              <w:rPr>
                <w:szCs w:val="24"/>
              </w:rPr>
            </w:pPr>
            <w:r>
              <w:rPr>
                <w:szCs w:val="24"/>
              </w:rPr>
              <w:t>A</w:t>
            </w:r>
            <w:r w:rsidR="00492D70" w:rsidRPr="007771C3">
              <w:rPr>
                <w:szCs w:val="24"/>
              </w:rPr>
              <w:t>ppointing a staff member or nominated supervisor to be the nominated first aid officer. This is a legislative requirement where there are 10 or more employees but is also considered best practice where there are fewer than 10 employees</w:t>
            </w:r>
            <w:r w:rsidR="00A80A88">
              <w:rPr>
                <w:szCs w:val="24"/>
              </w:rPr>
              <w:t xml:space="preserve"> </w:t>
            </w:r>
            <w:r w:rsidR="00A80A88" w:rsidRPr="009910F3">
              <w:rPr>
                <w:rStyle w:val="RegulationLawChar"/>
              </w:rPr>
              <w:t>Occupational Health and Safety Act 2004.</w:t>
            </w:r>
          </w:p>
        </w:tc>
        <w:tc>
          <w:tcPr>
            <w:tcW w:w="702" w:type="dxa"/>
            <w:shd w:val="clear" w:color="auto" w:fill="FBFDE9"/>
            <w:vAlign w:val="center"/>
          </w:tcPr>
          <w:p w14:paraId="4D8B2CE0" w14:textId="1680551B" w:rsidR="00492D70" w:rsidRPr="0092078F" w:rsidRDefault="00A405C3" w:rsidP="001D3EDB">
            <w:pPr>
              <w:jc w:val="center"/>
              <w:rPr>
                <w:b/>
                <w:szCs w:val="24"/>
              </w:rPr>
            </w:pPr>
            <w:r>
              <w:rPr>
                <w:rFonts w:ascii="Abadi" w:hAnsi="Abadi"/>
                <w:b/>
                <w:szCs w:val="24"/>
              </w:rPr>
              <w:t>R</w:t>
            </w:r>
          </w:p>
        </w:tc>
        <w:tc>
          <w:tcPr>
            <w:tcW w:w="703" w:type="dxa"/>
            <w:shd w:val="clear" w:color="auto" w:fill="F3F9BF"/>
            <w:vAlign w:val="center"/>
          </w:tcPr>
          <w:p w14:paraId="6F45773F" w14:textId="66D05AAE"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56FC9EFA" w14:textId="77777777" w:rsidR="00492D70" w:rsidRPr="00D70E3B" w:rsidRDefault="00492D70" w:rsidP="001D3EDB">
            <w:pPr>
              <w:jc w:val="center"/>
              <w:rPr>
                <w:szCs w:val="24"/>
              </w:rPr>
            </w:pPr>
          </w:p>
        </w:tc>
        <w:tc>
          <w:tcPr>
            <w:tcW w:w="565" w:type="dxa"/>
            <w:shd w:val="clear" w:color="auto" w:fill="E7F379"/>
            <w:vAlign w:val="center"/>
          </w:tcPr>
          <w:p w14:paraId="1D71C934" w14:textId="77777777" w:rsidR="00492D70" w:rsidRPr="00D70E3B" w:rsidRDefault="00492D70" w:rsidP="001D3EDB">
            <w:pPr>
              <w:jc w:val="center"/>
              <w:rPr>
                <w:szCs w:val="24"/>
              </w:rPr>
            </w:pPr>
          </w:p>
        </w:tc>
        <w:tc>
          <w:tcPr>
            <w:tcW w:w="544" w:type="dxa"/>
            <w:shd w:val="clear" w:color="auto" w:fill="E2F062"/>
            <w:vAlign w:val="center"/>
          </w:tcPr>
          <w:p w14:paraId="346BB6A9" w14:textId="2ED4313D" w:rsidR="00492D70" w:rsidRPr="00D70E3B" w:rsidRDefault="00492D70" w:rsidP="001D3EDB">
            <w:pPr>
              <w:jc w:val="center"/>
              <w:rPr>
                <w:szCs w:val="24"/>
              </w:rPr>
            </w:pPr>
          </w:p>
        </w:tc>
        <w:tc>
          <w:tcPr>
            <w:tcW w:w="703" w:type="dxa"/>
            <w:shd w:val="clear" w:color="auto" w:fill="DFEE4C"/>
            <w:vAlign w:val="center"/>
          </w:tcPr>
          <w:p w14:paraId="234B4312" w14:textId="77777777" w:rsidR="00492D70" w:rsidRPr="003F723A" w:rsidRDefault="00492D70" w:rsidP="001D3EDB">
            <w:pPr>
              <w:jc w:val="center"/>
              <w:rPr>
                <w:szCs w:val="24"/>
              </w:rPr>
            </w:pPr>
          </w:p>
        </w:tc>
      </w:tr>
      <w:tr w:rsidR="00A92CB1" w:rsidRPr="00D70E3B" w14:paraId="3ACEB491" w14:textId="77777777" w:rsidTr="00FB6AF9">
        <w:tc>
          <w:tcPr>
            <w:tcW w:w="5431" w:type="dxa"/>
          </w:tcPr>
          <w:p w14:paraId="7C46D4E6" w14:textId="34282392" w:rsidR="00492D70" w:rsidRPr="007771C3" w:rsidRDefault="005D78B4" w:rsidP="001D3EDB">
            <w:pPr>
              <w:rPr>
                <w:szCs w:val="24"/>
              </w:rPr>
            </w:pPr>
            <w:r>
              <w:rPr>
                <w:szCs w:val="24"/>
              </w:rPr>
              <w:t>A</w:t>
            </w:r>
            <w:r w:rsidR="00492D70" w:rsidRPr="007771C3">
              <w:rPr>
                <w:szCs w:val="24"/>
              </w:rPr>
              <w:t xml:space="preserve">dvising </w:t>
            </w:r>
            <w:r w:rsidR="009910F3">
              <w:rPr>
                <w:szCs w:val="24"/>
              </w:rPr>
              <w:t>parent/guardian</w:t>
            </w:r>
            <w:r w:rsidR="00492D70" w:rsidRPr="007771C3">
              <w:rPr>
                <w:szCs w:val="24"/>
              </w:rPr>
              <w:t xml:space="preserve"> that a list of first aid and other health products used by the service is available for their information, and that first aid kits can be inspected on request</w:t>
            </w:r>
          </w:p>
        </w:tc>
        <w:tc>
          <w:tcPr>
            <w:tcW w:w="702" w:type="dxa"/>
            <w:shd w:val="clear" w:color="auto" w:fill="FBFDE9"/>
            <w:vAlign w:val="center"/>
          </w:tcPr>
          <w:p w14:paraId="44626DAC" w14:textId="6233A86A"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F3F9BF"/>
            <w:vAlign w:val="center"/>
          </w:tcPr>
          <w:p w14:paraId="0F162B8A" w14:textId="656BA859"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60910E9E" w14:textId="72D0D73A" w:rsidR="00492D70" w:rsidRPr="00D70E3B" w:rsidRDefault="005E320E" w:rsidP="001D3EDB">
            <w:pPr>
              <w:jc w:val="center"/>
              <w:rPr>
                <w:szCs w:val="24"/>
              </w:rPr>
            </w:pPr>
            <w:r>
              <w:rPr>
                <w:rFonts w:ascii="Symbol" w:eastAsia="Symbol" w:hAnsi="Symbol" w:cs="Symbol"/>
                <w:szCs w:val="24"/>
              </w:rPr>
              <w:t>Ö</w:t>
            </w:r>
          </w:p>
        </w:tc>
        <w:tc>
          <w:tcPr>
            <w:tcW w:w="565" w:type="dxa"/>
            <w:shd w:val="clear" w:color="auto" w:fill="E7F379"/>
            <w:vAlign w:val="center"/>
          </w:tcPr>
          <w:p w14:paraId="15720280" w14:textId="50DDBB6A"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37EABA29" w14:textId="314093C7" w:rsidR="00492D70" w:rsidRPr="00D70E3B" w:rsidRDefault="00492D70" w:rsidP="001D3EDB">
            <w:pPr>
              <w:jc w:val="center"/>
              <w:rPr>
                <w:szCs w:val="24"/>
              </w:rPr>
            </w:pPr>
          </w:p>
        </w:tc>
        <w:tc>
          <w:tcPr>
            <w:tcW w:w="703" w:type="dxa"/>
            <w:shd w:val="clear" w:color="auto" w:fill="DFEE4C"/>
            <w:vAlign w:val="center"/>
          </w:tcPr>
          <w:p w14:paraId="42F48CEA" w14:textId="77777777" w:rsidR="00492D70" w:rsidRPr="003F723A" w:rsidRDefault="00492D70" w:rsidP="001D3EDB">
            <w:pPr>
              <w:jc w:val="center"/>
              <w:rPr>
                <w:szCs w:val="24"/>
              </w:rPr>
            </w:pPr>
          </w:p>
        </w:tc>
      </w:tr>
      <w:tr w:rsidR="00A92CB1" w:rsidRPr="00D70E3B" w14:paraId="0402BE0A" w14:textId="77777777" w:rsidTr="00FB6AF9">
        <w:tc>
          <w:tcPr>
            <w:tcW w:w="5431" w:type="dxa"/>
          </w:tcPr>
          <w:p w14:paraId="150F346F" w14:textId="4D145E23" w:rsidR="00492D70" w:rsidRPr="007771C3" w:rsidRDefault="005D78B4" w:rsidP="001D3EDB">
            <w:pPr>
              <w:rPr>
                <w:szCs w:val="24"/>
              </w:rPr>
            </w:pPr>
            <w:r>
              <w:rPr>
                <w:szCs w:val="24"/>
              </w:rPr>
              <w:t>P</w:t>
            </w:r>
            <w:r w:rsidR="00492D70" w:rsidRPr="007771C3">
              <w:rPr>
                <w:szCs w:val="24"/>
              </w:rPr>
              <w:t xml:space="preserve">roviding and maintaining an appropriate number of up-to-date, easily recognisable, readily accessible, suitably equipped first aid kits </w:t>
            </w:r>
            <w:r w:rsidR="00492D70" w:rsidRPr="001A6859">
              <w:rPr>
                <w:rStyle w:val="RefertoSourceDefinitionsAttachmentChar"/>
              </w:rPr>
              <w:t>(refer to Attachment 3)</w:t>
            </w:r>
            <w:r w:rsidR="00492D70" w:rsidRPr="007771C3">
              <w:rPr>
                <w:szCs w:val="24"/>
              </w:rPr>
              <w:t xml:space="preserve">, with in-date products that meet Australian Standards </w:t>
            </w:r>
            <w:r w:rsidR="00492D70" w:rsidRPr="001A6859">
              <w:rPr>
                <w:rStyle w:val="RefertoSourceDefinitionsAttachmentChar"/>
              </w:rPr>
              <w:t>(refer to Definitions)</w:t>
            </w:r>
            <w:r w:rsidR="00492D70" w:rsidRPr="007771C3">
              <w:rPr>
                <w:szCs w:val="24"/>
              </w:rPr>
              <w:t xml:space="preserve">. The appropriate number of kits will depend on the number of children in the service, the number of rooms and their proximity to each other, and distances from outdoor spaces to the nearest </w:t>
            </w:r>
            <w:r w:rsidR="00492D70" w:rsidRPr="00C9505B">
              <w:rPr>
                <w:szCs w:val="24"/>
              </w:rPr>
              <w:t>kit</w:t>
            </w:r>
            <w:r w:rsidR="006D2F39" w:rsidRPr="00C9505B">
              <w:rPr>
                <w:szCs w:val="24"/>
              </w:rPr>
              <w:t xml:space="preserve"> </w:t>
            </w:r>
            <w:r w:rsidR="007856B1" w:rsidRPr="00C9505B">
              <w:rPr>
                <w:rStyle w:val="RegulationLawChar"/>
              </w:rPr>
              <w:t>(</w:t>
            </w:r>
            <w:r w:rsidR="006D2F39" w:rsidRPr="00C9505B">
              <w:rPr>
                <w:rStyle w:val="RegulationLawChar"/>
              </w:rPr>
              <w:t>R</w:t>
            </w:r>
            <w:r w:rsidR="007856B1" w:rsidRPr="00C9505B">
              <w:rPr>
                <w:rStyle w:val="RegulationLawChar"/>
              </w:rPr>
              <w:t>egulation 89)</w:t>
            </w:r>
          </w:p>
        </w:tc>
        <w:tc>
          <w:tcPr>
            <w:tcW w:w="702" w:type="dxa"/>
            <w:shd w:val="clear" w:color="auto" w:fill="FBFDE9"/>
            <w:vAlign w:val="center"/>
          </w:tcPr>
          <w:p w14:paraId="035B3801" w14:textId="44551C4D" w:rsidR="00492D70" w:rsidRPr="00583590" w:rsidRDefault="00A405C3" w:rsidP="001D3EDB">
            <w:pPr>
              <w:jc w:val="center"/>
              <w:rPr>
                <w:b/>
                <w:szCs w:val="24"/>
              </w:rPr>
            </w:pPr>
            <w:r>
              <w:rPr>
                <w:rFonts w:ascii="Abadi" w:hAnsi="Abadi"/>
                <w:b/>
                <w:szCs w:val="24"/>
              </w:rPr>
              <w:t>R</w:t>
            </w:r>
          </w:p>
        </w:tc>
        <w:tc>
          <w:tcPr>
            <w:tcW w:w="703" w:type="dxa"/>
            <w:shd w:val="clear" w:color="auto" w:fill="F3F9BF"/>
            <w:vAlign w:val="center"/>
          </w:tcPr>
          <w:p w14:paraId="5D80423F" w14:textId="4E453F20"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1C7A5A75" w14:textId="77777777" w:rsidR="00492D70" w:rsidRPr="00D70E3B" w:rsidRDefault="00492D70" w:rsidP="001D3EDB">
            <w:pPr>
              <w:jc w:val="center"/>
              <w:rPr>
                <w:szCs w:val="24"/>
              </w:rPr>
            </w:pPr>
          </w:p>
        </w:tc>
        <w:tc>
          <w:tcPr>
            <w:tcW w:w="565" w:type="dxa"/>
            <w:shd w:val="clear" w:color="auto" w:fill="E7F379"/>
            <w:vAlign w:val="center"/>
          </w:tcPr>
          <w:p w14:paraId="6DEDD789" w14:textId="5193944D"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CECFFBD" w14:textId="61329E40" w:rsidR="00492D70" w:rsidRPr="00D70E3B" w:rsidRDefault="00492D70" w:rsidP="001D3EDB">
            <w:pPr>
              <w:jc w:val="center"/>
              <w:rPr>
                <w:szCs w:val="24"/>
              </w:rPr>
            </w:pPr>
          </w:p>
        </w:tc>
        <w:tc>
          <w:tcPr>
            <w:tcW w:w="703" w:type="dxa"/>
            <w:shd w:val="clear" w:color="auto" w:fill="DFEE4C"/>
            <w:vAlign w:val="center"/>
          </w:tcPr>
          <w:p w14:paraId="4B1BC934" w14:textId="77777777" w:rsidR="00492D70" w:rsidRPr="003F723A" w:rsidRDefault="00492D70" w:rsidP="001D3EDB">
            <w:pPr>
              <w:jc w:val="center"/>
              <w:rPr>
                <w:szCs w:val="24"/>
              </w:rPr>
            </w:pPr>
          </w:p>
        </w:tc>
      </w:tr>
      <w:tr w:rsidR="00A92CB1" w:rsidRPr="00D70E3B" w14:paraId="43EA8B1E" w14:textId="77777777" w:rsidTr="00FB6AF9">
        <w:tc>
          <w:tcPr>
            <w:tcW w:w="5431" w:type="dxa"/>
          </w:tcPr>
          <w:p w14:paraId="0A4372F4" w14:textId="4B69ABEE" w:rsidR="00492D70" w:rsidRPr="007771C3" w:rsidRDefault="005D78B4" w:rsidP="001D3EDB">
            <w:r>
              <w:t>E</w:t>
            </w:r>
            <w:r w:rsidR="00492D70">
              <w:t>nsuring procedures are developed for the regular monitoring of all first aid kits</w:t>
            </w:r>
            <w:r w:rsidR="00C401E1">
              <w:t xml:space="preserve"> </w:t>
            </w:r>
            <w:r w:rsidR="00C401E1" w:rsidRPr="00C9505B">
              <w:t xml:space="preserve">are suitably equipped </w:t>
            </w:r>
            <w:r w:rsidR="00C401E1" w:rsidRPr="00C9505B">
              <w:rPr>
                <w:rStyle w:val="RegulationLawChar"/>
              </w:rPr>
              <w:t>(Regulations 89)</w:t>
            </w:r>
          </w:p>
        </w:tc>
        <w:tc>
          <w:tcPr>
            <w:tcW w:w="702" w:type="dxa"/>
            <w:shd w:val="clear" w:color="auto" w:fill="FBFDE9"/>
            <w:vAlign w:val="center"/>
          </w:tcPr>
          <w:p w14:paraId="589DBC0D" w14:textId="6F6D306F" w:rsidR="00492D70" w:rsidRPr="00A54267" w:rsidRDefault="00A405C3" w:rsidP="001D3EDB">
            <w:pPr>
              <w:jc w:val="center"/>
              <w:rPr>
                <w:b/>
                <w:szCs w:val="24"/>
              </w:rPr>
            </w:pPr>
            <w:r>
              <w:rPr>
                <w:rFonts w:ascii="Abadi" w:hAnsi="Abadi"/>
                <w:b/>
                <w:szCs w:val="24"/>
              </w:rPr>
              <w:t>R</w:t>
            </w:r>
          </w:p>
        </w:tc>
        <w:tc>
          <w:tcPr>
            <w:tcW w:w="703" w:type="dxa"/>
            <w:shd w:val="clear" w:color="auto" w:fill="F3F9BF"/>
            <w:vAlign w:val="center"/>
          </w:tcPr>
          <w:p w14:paraId="36442E84" w14:textId="47DA5DF6" w:rsidR="00492D70" w:rsidRPr="00D70E3B" w:rsidRDefault="005E320E" w:rsidP="001D3EDB">
            <w:pPr>
              <w:jc w:val="center"/>
              <w:rPr>
                <w:szCs w:val="24"/>
              </w:rPr>
            </w:pPr>
            <w:r>
              <w:rPr>
                <w:rFonts w:ascii="Symbol" w:eastAsia="Symbol" w:hAnsi="Symbol" w:cs="Symbol"/>
                <w:szCs w:val="24"/>
              </w:rPr>
              <w:t>Ö</w:t>
            </w:r>
          </w:p>
        </w:tc>
        <w:tc>
          <w:tcPr>
            <w:tcW w:w="703" w:type="dxa"/>
            <w:shd w:val="clear" w:color="auto" w:fill="ECF593"/>
            <w:vAlign w:val="center"/>
          </w:tcPr>
          <w:p w14:paraId="70B95817" w14:textId="77777777" w:rsidR="00492D70" w:rsidRPr="00D70E3B" w:rsidRDefault="00492D70" w:rsidP="001D3EDB">
            <w:pPr>
              <w:jc w:val="center"/>
              <w:rPr>
                <w:szCs w:val="24"/>
              </w:rPr>
            </w:pPr>
          </w:p>
        </w:tc>
        <w:tc>
          <w:tcPr>
            <w:tcW w:w="565" w:type="dxa"/>
            <w:shd w:val="clear" w:color="auto" w:fill="E7F379"/>
            <w:vAlign w:val="center"/>
          </w:tcPr>
          <w:p w14:paraId="402DE447" w14:textId="01A8E809" w:rsidR="00492D70" w:rsidRPr="00D70E3B" w:rsidRDefault="005E320E" w:rsidP="001D3EDB">
            <w:pPr>
              <w:jc w:val="center"/>
              <w:rPr>
                <w:szCs w:val="24"/>
              </w:rPr>
            </w:pPr>
            <w:r>
              <w:rPr>
                <w:rFonts w:ascii="Symbol" w:eastAsia="Symbol" w:hAnsi="Symbol" w:cs="Symbol"/>
                <w:szCs w:val="24"/>
              </w:rPr>
              <w:t>Ö</w:t>
            </w:r>
          </w:p>
        </w:tc>
        <w:tc>
          <w:tcPr>
            <w:tcW w:w="544" w:type="dxa"/>
            <w:shd w:val="clear" w:color="auto" w:fill="E2F062"/>
            <w:vAlign w:val="center"/>
          </w:tcPr>
          <w:p w14:paraId="117557E7" w14:textId="58729E40" w:rsidR="00492D70" w:rsidRPr="00D70E3B" w:rsidRDefault="00492D70" w:rsidP="001D3EDB">
            <w:pPr>
              <w:jc w:val="center"/>
              <w:rPr>
                <w:szCs w:val="24"/>
              </w:rPr>
            </w:pPr>
          </w:p>
        </w:tc>
        <w:tc>
          <w:tcPr>
            <w:tcW w:w="703" w:type="dxa"/>
            <w:shd w:val="clear" w:color="auto" w:fill="DFEE4C"/>
            <w:vAlign w:val="center"/>
          </w:tcPr>
          <w:p w14:paraId="5DBA01F9" w14:textId="77777777" w:rsidR="00492D70" w:rsidRPr="003F723A" w:rsidRDefault="00492D70" w:rsidP="001D3EDB">
            <w:pPr>
              <w:jc w:val="center"/>
              <w:rPr>
                <w:szCs w:val="24"/>
              </w:rPr>
            </w:pPr>
          </w:p>
        </w:tc>
      </w:tr>
      <w:tr w:rsidR="00A92CB1" w:rsidRPr="00D70E3B" w14:paraId="12100D98" w14:textId="77777777" w:rsidTr="00FB6AF9">
        <w:tc>
          <w:tcPr>
            <w:tcW w:w="5431" w:type="dxa"/>
          </w:tcPr>
          <w:p w14:paraId="17E7D9B0" w14:textId="1D242F74" w:rsidR="00492D70" w:rsidRPr="007771C3" w:rsidRDefault="005D78B4" w:rsidP="001D3EDB">
            <w:pPr>
              <w:rPr>
                <w:szCs w:val="24"/>
              </w:rPr>
            </w:pPr>
            <w:r>
              <w:rPr>
                <w:szCs w:val="24"/>
              </w:rPr>
              <w:lastRenderedPageBreak/>
              <w:t>E</w:t>
            </w:r>
            <w:r w:rsidR="00492D70" w:rsidRPr="007771C3">
              <w:rPr>
                <w:szCs w:val="24"/>
              </w:rPr>
              <w:t>nsuring defibrillator</w:t>
            </w:r>
            <w:r w:rsidR="006865B8">
              <w:rPr>
                <w:szCs w:val="24"/>
              </w:rPr>
              <w:t>s</w:t>
            </w:r>
            <w:r w:rsidR="00492D70" w:rsidRPr="007771C3">
              <w:rPr>
                <w:szCs w:val="24"/>
              </w:rPr>
              <w:t xml:space="preserve"> are maintained and regularly tested and serviced, including cyclical replacement of pads and batteries </w:t>
            </w:r>
            <w:r w:rsidR="006865B8">
              <w:rPr>
                <w:szCs w:val="24"/>
              </w:rPr>
              <w:t xml:space="preserve">as </w:t>
            </w:r>
            <w:r w:rsidR="00492D70" w:rsidRPr="007771C3">
              <w:rPr>
                <w:szCs w:val="24"/>
              </w:rPr>
              <w:t>per manufacturer specifications</w:t>
            </w:r>
          </w:p>
        </w:tc>
        <w:tc>
          <w:tcPr>
            <w:tcW w:w="702" w:type="dxa"/>
            <w:shd w:val="clear" w:color="auto" w:fill="FBFDE9"/>
            <w:vAlign w:val="center"/>
          </w:tcPr>
          <w:p w14:paraId="3496FBF8" w14:textId="44E5C53D" w:rsidR="00492D70" w:rsidRPr="00D4668C" w:rsidRDefault="00D4668C" w:rsidP="001D3EDB">
            <w:pPr>
              <w:jc w:val="center"/>
              <w:rPr>
                <w:bCs/>
                <w:szCs w:val="24"/>
              </w:rPr>
            </w:pPr>
            <w:r w:rsidRPr="00D4668C">
              <w:rPr>
                <w:rFonts w:ascii="Symbol" w:eastAsia="Symbol" w:hAnsi="Symbol" w:cs="Symbol"/>
                <w:bCs/>
                <w:szCs w:val="24"/>
              </w:rPr>
              <w:t>Ö</w:t>
            </w:r>
          </w:p>
        </w:tc>
        <w:tc>
          <w:tcPr>
            <w:tcW w:w="703" w:type="dxa"/>
            <w:shd w:val="clear" w:color="auto" w:fill="F3F9BF"/>
            <w:vAlign w:val="center"/>
          </w:tcPr>
          <w:p w14:paraId="1F4D3A6E" w14:textId="70CB2F10"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C73F90" w14:textId="77777777" w:rsidR="00492D70" w:rsidRPr="00D70E3B" w:rsidRDefault="00492D70" w:rsidP="001D3EDB">
            <w:pPr>
              <w:jc w:val="center"/>
              <w:rPr>
                <w:szCs w:val="24"/>
              </w:rPr>
            </w:pPr>
          </w:p>
        </w:tc>
        <w:tc>
          <w:tcPr>
            <w:tcW w:w="565" w:type="dxa"/>
            <w:shd w:val="clear" w:color="auto" w:fill="E7F379"/>
            <w:vAlign w:val="center"/>
          </w:tcPr>
          <w:p w14:paraId="4F3035B0" w14:textId="3DD96D54" w:rsidR="00492D70" w:rsidRPr="00D70E3B" w:rsidRDefault="006611DE" w:rsidP="001D3EDB">
            <w:pPr>
              <w:jc w:val="center"/>
              <w:rPr>
                <w:szCs w:val="24"/>
              </w:rPr>
            </w:pPr>
            <w:r>
              <w:rPr>
                <w:rFonts w:ascii="Symbol" w:eastAsia="Symbol" w:hAnsi="Symbol" w:cs="Symbol"/>
                <w:szCs w:val="24"/>
              </w:rPr>
              <w:t>Ö</w:t>
            </w:r>
          </w:p>
        </w:tc>
        <w:tc>
          <w:tcPr>
            <w:tcW w:w="544" w:type="dxa"/>
            <w:shd w:val="clear" w:color="auto" w:fill="E2F062"/>
            <w:vAlign w:val="center"/>
          </w:tcPr>
          <w:p w14:paraId="26DE5A98" w14:textId="3B9B4844" w:rsidR="00492D70" w:rsidRPr="00D70E3B" w:rsidRDefault="00492D70" w:rsidP="001D3EDB">
            <w:pPr>
              <w:jc w:val="center"/>
              <w:rPr>
                <w:szCs w:val="24"/>
              </w:rPr>
            </w:pPr>
          </w:p>
        </w:tc>
        <w:tc>
          <w:tcPr>
            <w:tcW w:w="703" w:type="dxa"/>
            <w:shd w:val="clear" w:color="auto" w:fill="DFEE4C"/>
            <w:vAlign w:val="center"/>
          </w:tcPr>
          <w:p w14:paraId="3B46469F" w14:textId="77777777" w:rsidR="00492D70" w:rsidRPr="003F723A" w:rsidRDefault="00492D70" w:rsidP="001D3EDB">
            <w:pPr>
              <w:jc w:val="center"/>
              <w:rPr>
                <w:szCs w:val="24"/>
              </w:rPr>
            </w:pPr>
          </w:p>
        </w:tc>
      </w:tr>
      <w:tr w:rsidR="00A92CB1" w:rsidRPr="00D70E3B" w14:paraId="38644BCC" w14:textId="77777777" w:rsidTr="00FB6AF9">
        <w:tc>
          <w:tcPr>
            <w:tcW w:w="5431" w:type="dxa"/>
          </w:tcPr>
          <w:p w14:paraId="76A40D58" w14:textId="5413C696" w:rsidR="00492D70" w:rsidRPr="007771C3" w:rsidRDefault="005D78B4" w:rsidP="001D3EDB">
            <w:pPr>
              <w:rPr>
                <w:szCs w:val="24"/>
              </w:rPr>
            </w:pPr>
            <w:r>
              <w:rPr>
                <w:szCs w:val="24"/>
              </w:rPr>
              <w:t>E</w:t>
            </w:r>
            <w:r w:rsidR="00492D70" w:rsidRPr="002918F0">
              <w:rPr>
                <w:szCs w:val="24"/>
              </w:rPr>
              <w:t xml:space="preserve">nsuring a risk assessment is conducted prior to an excursion to identify risks to health, safety, or wellbeing and specifying how these risks will be managed and minimised </w:t>
            </w:r>
            <w:r w:rsidR="00492D70" w:rsidRPr="001A6859">
              <w:rPr>
                <w:rStyle w:val="RegulationLawChar"/>
              </w:rPr>
              <w:t>(Regulations 100, 101, 102B, 102C)</w:t>
            </w:r>
            <w:r w:rsidR="00492D70" w:rsidRPr="002918F0">
              <w:rPr>
                <w:szCs w:val="24"/>
              </w:rPr>
              <w:t xml:space="preserve">. Refer to </w:t>
            </w:r>
            <w:r w:rsidR="00492D70" w:rsidRPr="001A6859">
              <w:rPr>
                <w:rStyle w:val="PolicyNameChar"/>
              </w:rPr>
              <w:t>Excursions and Service Events Policy and Road Safety and Safe Transport Policy</w:t>
            </w:r>
          </w:p>
        </w:tc>
        <w:tc>
          <w:tcPr>
            <w:tcW w:w="702" w:type="dxa"/>
            <w:shd w:val="clear" w:color="auto" w:fill="FBFDE9"/>
            <w:vAlign w:val="center"/>
          </w:tcPr>
          <w:p w14:paraId="0EA0E19B" w14:textId="7735C4DC" w:rsidR="00492D70" w:rsidRPr="000C3164" w:rsidRDefault="00A405C3" w:rsidP="001D3EDB">
            <w:pPr>
              <w:jc w:val="center"/>
              <w:rPr>
                <w:b/>
                <w:szCs w:val="24"/>
              </w:rPr>
            </w:pPr>
            <w:r>
              <w:rPr>
                <w:rFonts w:ascii="Abadi" w:hAnsi="Abadi"/>
                <w:b/>
                <w:szCs w:val="24"/>
              </w:rPr>
              <w:t>R</w:t>
            </w:r>
          </w:p>
        </w:tc>
        <w:tc>
          <w:tcPr>
            <w:tcW w:w="703" w:type="dxa"/>
            <w:shd w:val="clear" w:color="auto" w:fill="F3F9BF"/>
            <w:vAlign w:val="center"/>
          </w:tcPr>
          <w:p w14:paraId="4CFBBBDE" w14:textId="1F02DDF2" w:rsidR="00492D70" w:rsidRPr="00D70E3B" w:rsidRDefault="006611DE" w:rsidP="001D3EDB">
            <w:pPr>
              <w:jc w:val="center"/>
              <w:rPr>
                <w:szCs w:val="24"/>
              </w:rPr>
            </w:pPr>
            <w:r>
              <w:rPr>
                <w:rFonts w:ascii="Symbol" w:eastAsia="Symbol" w:hAnsi="Symbol" w:cs="Symbol"/>
                <w:szCs w:val="24"/>
              </w:rPr>
              <w:t>Ö</w:t>
            </w:r>
          </w:p>
        </w:tc>
        <w:tc>
          <w:tcPr>
            <w:tcW w:w="703" w:type="dxa"/>
            <w:shd w:val="clear" w:color="auto" w:fill="ECF593"/>
            <w:vAlign w:val="center"/>
          </w:tcPr>
          <w:p w14:paraId="70631534" w14:textId="4C0942F0" w:rsidR="00492D70" w:rsidRPr="00D70E3B" w:rsidRDefault="006611DE" w:rsidP="001D3EDB">
            <w:pPr>
              <w:jc w:val="center"/>
              <w:rPr>
                <w:szCs w:val="24"/>
              </w:rPr>
            </w:pPr>
            <w:r>
              <w:rPr>
                <w:rFonts w:ascii="Symbol" w:eastAsia="Symbol" w:hAnsi="Symbol" w:cs="Symbol"/>
                <w:szCs w:val="24"/>
              </w:rPr>
              <w:t>Ö</w:t>
            </w:r>
          </w:p>
        </w:tc>
        <w:tc>
          <w:tcPr>
            <w:tcW w:w="565" w:type="dxa"/>
            <w:shd w:val="clear" w:color="auto" w:fill="E7F379"/>
            <w:vAlign w:val="center"/>
          </w:tcPr>
          <w:p w14:paraId="48376E4F" w14:textId="77777777" w:rsidR="00492D70" w:rsidRPr="00D70E3B" w:rsidRDefault="00492D70" w:rsidP="001D3EDB">
            <w:pPr>
              <w:jc w:val="center"/>
              <w:rPr>
                <w:szCs w:val="24"/>
              </w:rPr>
            </w:pPr>
          </w:p>
        </w:tc>
        <w:tc>
          <w:tcPr>
            <w:tcW w:w="544" w:type="dxa"/>
            <w:shd w:val="clear" w:color="auto" w:fill="E2F062"/>
            <w:vAlign w:val="center"/>
          </w:tcPr>
          <w:p w14:paraId="243158C3" w14:textId="1859CDC3" w:rsidR="00492D70" w:rsidRPr="00D70E3B" w:rsidRDefault="00492D70" w:rsidP="001D3EDB">
            <w:pPr>
              <w:jc w:val="center"/>
              <w:rPr>
                <w:szCs w:val="24"/>
              </w:rPr>
            </w:pPr>
          </w:p>
        </w:tc>
        <w:tc>
          <w:tcPr>
            <w:tcW w:w="703" w:type="dxa"/>
            <w:shd w:val="clear" w:color="auto" w:fill="DFEE4C"/>
            <w:vAlign w:val="center"/>
          </w:tcPr>
          <w:p w14:paraId="142707D6" w14:textId="77777777" w:rsidR="00492D70" w:rsidRPr="003F723A" w:rsidRDefault="00492D70" w:rsidP="001D3EDB">
            <w:pPr>
              <w:jc w:val="center"/>
              <w:rPr>
                <w:szCs w:val="24"/>
              </w:rPr>
            </w:pPr>
          </w:p>
        </w:tc>
      </w:tr>
      <w:tr w:rsidR="00C50015" w:rsidRPr="00D70E3B" w14:paraId="0250C46B" w14:textId="77777777" w:rsidTr="00FB6AF9">
        <w:tc>
          <w:tcPr>
            <w:tcW w:w="5431" w:type="dxa"/>
          </w:tcPr>
          <w:p w14:paraId="55362B73" w14:textId="7381BD32" w:rsidR="00C50015" w:rsidRDefault="00C50015" w:rsidP="001D3EDB">
            <w:pPr>
              <w:rPr>
                <w:szCs w:val="24"/>
              </w:rPr>
            </w:pPr>
            <w:r>
              <w:rPr>
                <w:szCs w:val="24"/>
              </w:rPr>
              <w:t>P</w:t>
            </w:r>
            <w:r w:rsidRPr="002918F0">
              <w:rPr>
                <w:szCs w:val="24"/>
              </w:rPr>
              <w:t xml:space="preserve">roviding and maintaining a portable first aid kit that can be taken offsite for excursions and other activities </w:t>
            </w:r>
            <w:r w:rsidRPr="009E2542">
              <w:rPr>
                <w:rStyle w:val="RegulationLawChar"/>
              </w:rPr>
              <w:t xml:space="preserve">(Regulation 89) </w:t>
            </w:r>
            <w:r w:rsidRPr="001A6859">
              <w:rPr>
                <w:rStyle w:val="RefertoSourceDefinitionsAttachmentChar"/>
              </w:rPr>
              <w:t>(refer to Attachment 3)</w:t>
            </w:r>
          </w:p>
        </w:tc>
        <w:tc>
          <w:tcPr>
            <w:tcW w:w="702" w:type="dxa"/>
            <w:shd w:val="clear" w:color="auto" w:fill="FBFDE9"/>
            <w:vAlign w:val="center"/>
          </w:tcPr>
          <w:p w14:paraId="1A2DB119" w14:textId="35E13F11" w:rsidR="00C50015" w:rsidRDefault="00C50015" w:rsidP="001D3EDB">
            <w:pPr>
              <w:jc w:val="center"/>
              <w:rPr>
                <w:rFonts w:ascii="Abadi" w:hAnsi="Abadi"/>
                <w:b/>
                <w:szCs w:val="24"/>
              </w:rPr>
            </w:pPr>
            <w:r>
              <w:rPr>
                <w:rFonts w:ascii="Abadi" w:hAnsi="Abadi"/>
                <w:b/>
                <w:szCs w:val="24"/>
              </w:rPr>
              <w:t>R</w:t>
            </w:r>
          </w:p>
        </w:tc>
        <w:tc>
          <w:tcPr>
            <w:tcW w:w="703" w:type="dxa"/>
            <w:shd w:val="clear" w:color="auto" w:fill="F3F9BF"/>
            <w:vAlign w:val="center"/>
          </w:tcPr>
          <w:p w14:paraId="65EFC926" w14:textId="2D2CCFC2" w:rsidR="00C50015" w:rsidRDefault="00C50015" w:rsidP="001D3EDB">
            <w:pPr>
              <w:jc w:val="center"/>
              <w:rPr>
                <w:szCs w:val="24"/>
              </w:rPr>
            </w:pPr>
            <w:r>
              <w:rPr>
                <w:rFonts w:ascii="Symbol" w:eastAsia="Symbol" w:hAnsi="Symbol" w:cs="Symbol"/>
                <w:szCs w:val="24"/>
              </w:rPr>
              <w:t>Ö</w:t>
            </w:r>
          </w:p>
        </w:tc>
        <w:tc>
          <w:tcPr>
            <w:tcW w:w="703" w:type="dxa"/>
            <w:shd w:val="clear" w:color="auto" w:fill="ECF593"/>
            <w:vAlign w:val="center"/>
          </w:tcPr>
          <w:p w14:paraId="3B049211" w14:textId="3395F498" w:rsidR="00C50015" w:rsidRDefault="00C50015" w:rsidP="001D3EDB">
            <w:pPr>
              <w:jc w:val="center"/>
              <w:rPr>
                <w:szCs w:val="24"/>
              </w:rPr>
            </w:pPr>
            <w:r>
              <w:rPr>
                <w:rFonts w:ascii="Symbol" w:eastAsia="Symbol" w:hAnsi="Symbol" w:cs="Symbol"/>
                <w:szCs w:val="24"/>
              </w:rPr>
              <w:t>Ö</w:t>
            </w:r>
          </w:p>
        </w:tc>
        <w:tc>
          <w:tcPr>
            <w:tcW w:w="565" w:type="dxa"/>
            <w:shd w:val="clear" w:color="auto" w:fill="E7F379"/>
            <w:vAlign w:val="center"/>
          </w:tcPr>
          <w:p w14:paraId="39647928" w14:textId="59BFA542" w:rsidR="00C50015" w:rsidRPr="00D70E3B" w:rsidRDefault="00C50015" w:rsidP="001D3EDB">
            <w:pPr>
              <w:jc w:val="center"/>
              <w:rPr>
                <w:szCs w:val="24"/>
              </w:rPr>
            </w:pPr>
            <w:r>
              <w:rPr>
                <w:rFonts w:ascii="Symbol" w:eastAsia="Symbol" w:hAnsi="Symbol" w:cs="Symbol"/>
                <w:szCs w:val="24"/>
              </w:rPr>
              <w:t>Ö</w:t>
            </w:r>
          </w:p>
        </w:tc>
        <w:tc>
          <w:tcPr>
            <w:tcW w:w="544" w:type="dxa"/>
            <w:shd w:val="clear" w:color="auto" w:fill="E2F062"/>
            <w:vAlign w:val="center"/>
          </w:tcPr>
          <w:p w14:paraId="5E88CB58" w14:textId="77777777" w:rsidR="00C50015" w:rsidRPr="00D70E3B" w:rsidRDefault="00C50015" w:rsidP="001D3EDB">
            <w:pPr>
              <w:jc w:val="center"/>
              <w:rPr>
                <w:szCs w:val="24"/>
              </w:rPr>
            </w:pPr>
          </w:p>
        </w:tc>
        <w:tc>
          <w:tcPr>
            <w:tcW w:w="703" w:type="dxa"/>
            <w:shd w:val="clear" w:color="auto" w:fill="DFEE4C"/>
            <w:vAlign w:val="center"/>
          </w:tcPr>
          <w:p w14:paraId="40EDEAAD" w14:textId="77777777" w:rsidR="00C50015" w:rsidRPr="003F723A" w:rsidRDefault="00C50015" w:rsidP="001D3EDB">
            <w:pPr>
              <w:jc w:val="center"/>
              <w:rPr>
                <w:szCs w:val="24"/>
              </w:rPr>
            </w:pPr>
          </w:p>
        </w:tc>
      </w:tr>
      <w:tr w:rsidR="00A92CB1" w:rsidRPr="00D70E3B" w14:paraId="08153151" w14:textId="77777777" w:rsidTr="00FB6AF9">
        <w:tc>
          <w:tcPr>
            <w:tcW w:w="5431" w:type="dxa"/>
          </w:tcPr>
          <w:p w14:paraId="70D442D1" w14:textId="0E8B4C7E" w:rsidR="00142EC4" w:rsidRPr="002918F0" w:rsidRDefault="00142EC4" w:rsidP="00142EC4">
            <w:pPr>
              <w:rPr>
                <w:szCs w:val="24"/>
              </w:rPr>
            </w:pPr>
            <w:r>
              <w:rPr>
                <w:szCs w:val="24"/>
              </w:rPr>
              <w:t>E</w:t>
            </w:r>
            <w:r w:rsidRPr="008B331D">
              <w:rPr>
                <w:szCs w:val="24"/>
              </w:rPr>
              <w:t xml:space="preserve">nsuring that the Ambulance Victoria AV How to Call Card </w:t>
            </w:r>
            <w:r w:rsidRPr="001A6859">
              <w:rPr>
                <w:rStyle w:val="RefertoSourceDefinitionsAttachmentChar"/>
              </w:rPr>
              <w:t>(refer to Sources)</w:t>
            </w:r>
            <w:r w:rsidRPr="008B331D">
              <w:rPr>
                <w:szCs w:val="24"/>
              </w:rPr>
              <w:t xml:space="preserve"> is displayed near all telephones or in a visible location.</w:t>
            </w:r>
          </w:p>
        </w:tc>
        <w:tc>
          <w:tcPr>
            <w:tcW w:w="702" w:type="dxa"/>
            <w:shd w:val="clear" w:color="auto" w:fill="FBFDE9"/>
            <w:vAlign w:val="center"/>
          </w:tcPr>
          <w:p w14:paraId="1A1450A0" w14:textId="605D4B05" w:rsidR="00142EC4" w:rsidRPr="00D70E3B" w:rsidRDefault="00142EC4" w:rsidP="00142EC4">
            <w:pPr>
              <w:jc w:val="center"/>
              <w:rPr>
                <w:szCs w:val="24"/>
              </w:rPr>
            </w:pPr>
            <w:r w:rsidRPr="00C9505B">
              <w:rPr>
                <w:rFonts w:ascii="Symbol" w:eastAsia="Symbol" w:hAnsi="Symbol" w:cs="Symbol"/>
                <w:szCs w:val="24"/>
              </w:rPr>
              <w:t>Ö</w:t>
            </w:r>
          </w:p>
        </w:tc>
        <w:tc>
          <w:tcPr>
            <w:tcW w:w="703" w:type="dxa"/>
            <w:shd w:val="clear" w:color="auto" w:fill="F3F9BF"/>
            <w:vAlign w:val="center"/>
          </w:tcPr>
          <w:p w14:paraId="1865D7FA" w14:textId="5CC85553"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61B6119" w14:textId="0C7E461E"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4C90895A" w14:textId="77777777" w:rsidR="00142EC4" w:rsidRPr="00D70E3B" w:rsidRDefault="00142EC4" w:rsidP="00142EC4">
            <w:pPr>
              <w:jc w:val="center"/>
              <w:rPr>
                <w:szCs w:val="24"/>
              </w:rPr>
            </w:pPr>
          </w:p>
        </w:tc>
        <w:tc>
          <w:tcPr>
            <w:tcW w:w="544" w:type="dxa"/>
            <w:shd w:val="clear" w:color="auto" w:fill="E2F062"/>
            <w:vAlign w:val="center"/>
          </w:tcPr>
          <w:p w14:paraId="3368B64D" w14:textId="118F9695" w:rsidR="00142EC4" w:rsidRPr="00D70E3B" w:rsidRDefault="00142EC4" w:rsidP="00142EC4">
            <w:pPr>
              <w:jc w:val="center"/>
              <w:rPr>
                <w:szCs w:val="24"/>
              </w:rPr>
            </w:pPr>
          </w:p>
        </w:tc>
        <w:tc>
          <w:tcPr>
            <w:tcW w:w="703" w:type="dxa"/>
            <w:shd w:val="clear" w:color="auto" w:fill="DFEE4C"/>
            <w:vAlign w:val="center"/>
          </w:tcPr>
          <w:p w14:paraId="532686FB" w14:textId="77777777" w:rsidR="00142EC4" w:rsidRPr="003F723A" w:rsidRDefault="00142EC4" w:rsidP="00142EC4">
            <w:pPr>
              <w:jc w:val="center"/>
              <w:rPr>
                <w:szCs w:val="24"/>
              </w:rPr>
            </w:pPr>
          </w:p>
        </w:tc>
      </w:tr>
      <w:tr w:rsidR="00A92CB1" w:rsidRPr="00D70E3B" w14:paraId="0FBC840B" w14:textId="77777777" w:rsidTr="00FB6AF9">
        <w:tc>
          <w:tcPr>
            <w:tcW w:w="5431" w:type="dxa"/>
          </w:tcPr>
          <w:p w14:paraId="127F63FD" w14:textId="6869B60D" w:rsidR="00142EC4" w:rsidRPr="002918F0" w:rsidRDefault="00142EC4" w:rsidP="001F2D74">
            <w:r>
              <w:t>E</w:t>
            </w:r>
            <w:r w:rsidRPr="002918F0">
              <w:t>nsuring that first aid training details, and renewal dates are recorded on each staff mem</w:t>
            </w:r>
            <w:r w:rsidRPr="00C9505B">
              <w:t>ber’s record</w:t>
            </w:r>
            <w:r w:rsidR="00B273EF" w:rsidRPr="00C9505B">
              <w:t xml:space="preserve"> </w:t>
            </w:r>
            <w:r w:rsidR="00B273EF" w:rsidRPr="00C9505B">
              <w:rPr>
                <w:rStyle w:val="RegulationLawChar"/>
              </w:rPr>
              <w:t>(</w:t>
            </w:r>
            <w:r w:rsidR="006A6B2C" w:rsidRPr="00C9505B">
              <w:rPr>
                <w:rStyle w:val="RegulationLawChar"/>
              </w:rPr>
              <w:t>Regulation</w:t>
            </w:r>
            <w:r w:rsidR="00B273EF" w:rsidRPr="00C9505B">
              <w:rPr>
                <w:rStyle w:val="RegulationLawChar"/>
              </w:rPr>
              <w:t xml:space="preserve"> 14</w:t>
            </w:r>
            <w:r w:rsidR="00E26161" w:rsidRPr="00C9505B">
              <w:rPr>
                <w:rStyle w:val="RegulationLawChar"/>
              </w:rPr>
              <w:t xml:space="preserve">6, </w:t>
            </w:r>
            <w:r w:rsidR="00510050" w:rsidRPr="00C9505B">
              <w:rPr>
                <w:rStyle w:val="RegulationLawChar"/>
              </w:rPr>
              <w:t>147</w:t>
            </w:r>
            <w:r w:rsidR="00B273EF" w:rsidRPr="00C9505B">
              <w:rPr>
                <w:rStyle w:val="RegulationLawChar"/>
              </w:rPr>
              <w:t>)</w:t>
            </w:r>
            <w:r w:rsidR="00B273EF">
              <w:t xml:space="preserve"> </w:t>
            </w:r>
          </w:p>
        </w:tc>
        <w:tc>
          <w:tcPr>
            <w:tcW w:w="702" w:type="dxa"/>
            <w:shd w:val="clear" w:color="auto" w:fill="FBFDE9"/>
            <w:vAlign w:val="center"/>
          </w:tcPr>
          <w:p w14:paraId="3C2BAD3A" w14:textId="69ED2ADC"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72A150C3" w14:textId="26C07E1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1A44453" w14:textId="77777777" w:rsidR="00142EC4" w:rsidRPr="00D70E3B" w:rsidRDefault="00142EC4" w:rsidP="00142EC4">
            <w:pPr>
              <w:jc w:val="center"/>
              <w:rPr>
                <w:szCs w:val="24"/>
              </w:rPr>
            </w:pPr>
          </w:p>
        </w:tc>
        <w:tc>
          <w:tcPr>
            <w:tcW w:w="565" w:type="dxa"/>
            <w:shd w:val="clear" w:color="auto" w:fill="E7F379"/>
            <w:vAlign w:val="center"/>
          </w:tcPr>
          <w:p w14:paraId="1C5CCFB1" w14:textId="77777777" w:rsidR="00142EC4" w:rsidRPr="00D70E3B" w:rsidRDefault="00142EC4" w:rsidP="00142EC4">
            <w:pPr>
              <w:jc w:val="center"/>
              <w:rPr>
                <w:szCs w:val="24"/>
              </w:rPr>
            </w:pPr>
          </w:p>
        </w:tc>
        <w:tc>
          <w:tcPr>
            <w:tcW w:w="544" w:type="dxa"/>
            <w:shd w:val="clear" w:color="auto" w:fill="E2F062"/>
            <w:vAlign w:val="center"/>
          </w:tcPr>
          <w:p w14:paraId="05DDE4D2" w14:textId="450999C4" w:rsidR="00142EC4" w:rsidRPr="00D70E3B" w:rsidRDefault="00142EC4" w:rsidP="00142EC4">
            <w:pPr>
              <w:jc w:val="center"/>
              <w:rPr>
                <w:szCs w:val="24"/>
              </w:rPr>
            </w:pPr>
          </w:p>
        </w:tc>
        <w:tc>
          <w:tcPr>
            <w:tcW w:w="703" w:type="dxa"/>
            <w:shd w:val="clear" w:color="auto" w:fill="DFEE4C"/>
            <w:vAlign w:val="center"/>
          </w:tcPr>
          <w:p w14:paraId="2C9FF666" w14:textId="77777777" w:rsidR="00142EC4" w:rsidRPr="003F723A" w:rsidRDefault="00142EC4" w:rsidP="00142EC4">
            <w:pPr>
              <w:jc w:val="center"/>
              <w:rPr>
                <w:szCs w:val="24"/>
              </w:rPr>
            </w:pPr>
          </w:p>
        </w:tc>
      </w:tr>
      <w:tr w:rsidR="00A92CB1" w:rsidRPr="00D70E3B" w14:paraId="2E8913CD" w14:textId="77777777" w:rsidTr="00FB6AF9">
        <w:tc>
          <w:tcPr>
            <w:tcW w:w="5431" w:type="dxa"/>
          </w:tcPr>
          <w:p w14:paraId="4E225D6E" w14:textId="221757BA" w:rsidR="00142EC4" w:rsidRPr="002918F0" w:rsidRDefault="00142EC4" w:rsidP="00142EC4">
            <w:pPr>
              <w:rPr>
                <w:szCs w:val="24"/>
              </w:rPr>
            </w:pPr>
            <w:r>
              <w:rPr>
                <w:szCs w:val="24"/>
              </w:rPr>
              <w:t>E</w:t>
            </w:r>
            <w:r w:rsidRPr="002918F0">
              <w:rPr>
                <w:szCs w:val="24"/>
              </w:rPr>
              <w:t xml:space="preserve">nsuring safety signs showing the location of first aid kits are clearly displayed </w:t>
            </w:r>
            <w:r w:rsidR="00280598" w:rsidRPr="009910F3">
              <w:rPr>
                <w:rStyle w:val="RegulationLawChar"/>
              </w:rPr>
              <w:t>(Regulation 89)</w:t>
            </w:r>
            <w:r w:rsidR="00280598" w:rsidRPr="00280598">
              <w:rPr>
                <w:rStyle w:val="RefertoSourceDefinitionsAttachmentChar"/>
                <w:rFonts w:ascii="TheSansB W3 Light" w:hAnsi="TheSansB W3 Light"/>
                <w:i w:val="0"/>
                <w:color w:val="auto"/>
              </w:rPr>
              <w:t xml:space="preserve"> </w:t>
            </w:r>
            <w:r w:rsidRPr="001A6859">
              <w:rPr>
                <w:rStyle w:val="RefertoSourceDefinitionsAttachmentChar"/>
              </w:rPr>
              <w:t>(refer to Attachment 3)</w:t>
            </w:r>
          </w:p>
        </w:tc>
        <w:tc>
          <w:tcPr>
            <w:tcW w:w="702" w:type="dxa"/>
            <w:shd w:val="clear" w:color="auto" w:fill="FBFDE9"/>
            <w:vAlign w:val="center"/>
          </w:tcPr>
          <w:p w14:paraId="17673116" w14:textId="6393B469"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6CD2D096" w14:textId="7E25145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6E990226" w14:textId="77777777" w:rsidR="00142EC4" w:rsidRPr="00D70E3B" w:rsidRDefault="00142EC4" w:rsidP="00142EC4">
            <w:pPr>
              <w:jc w:val="center"/>
              <w:rPr>
                <w:szCs w:val="24"/>
              </w:rPr>
            </w:pPr>
          </w:p>
        </w:tc>
        <w:tc>
          <w:tcPr>
            <w:tcW w:w="565" w:type="dxa"/>
            <w:shd w:val="clear" w:color="auto" w:fill="E7F379"/>
            <w:vAlign w:val="center"/>
          </w:tcPr>
          <w:p w14:paraId="0A128C1C" w14:textId="6F8A1F0D"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7EF46F27" w14:textId="2F988AD3" w:rsidR="00142EC4" w:rsidRPr="00D70E3B" w:rsidRDefault="00142EC4" w:rsidP="00142EC4">
            <w:pPr>
              <w:jc w:val="center"/>
              <w:rPr>
                <w:szCs w:val="24"/>
              </w:rPr>
            </w:pPr>
          </w:p>
        </w:tc>
        <w:tc>
          <w:tcPr>
            <w:tcW w:w="703" w:type="dxa"/>
            <w:shd w:val="clear" w:color="auto" w:fill="DFEE4C"/>
            <w:vAlign w:val="center"/>
          </w:tcPr>
          <w:p w14:paraId="0259150C" w14:textId="77777777" w:rsidR="00142EC4" w:rsidRPr="003F723A" w:rsidRDefault="00142EC4" w:rsidP="00142EC4">
            <w:pPr>
              <w:jc w:val="center"/>
              <w:rPr>
                <w:szCs w:val="24"/>
              </w:rPr>
            </w:pPr>
          </w:p>
        </w:tc>
      </w:tr>
      <w:tr w:rsidR="00A92CB1" w:rsidRPr="00D70E3B" w14:paraId="7B4C9C9D" w14:textId="77777777" w:rsidTr="00FB6AF9">
        <w:tc>
          <w:tcPr>
            <w:tcW w:w="5431" w:type="dxa"/>
          </w:tcPr>
          <w:p w14:paraId="5BC959EB" w14:textId="6B368357" w:rsidR="00142EC4" w:rsidRPr="002918F0" w:rsidRDefault="00142EC4" w:rsidP="00142EC4">
            <w:pPr>
              <w:rPr>
                <w:szCs w:val="24"/>
              </w:rPr>
            </w:pPr>
            <w:r>
              <w:rPr>
                <w:szCs w:val="24"/>
              </w:rPr>
              <w:t>E</w:t>
            </w:r>
            <w:r w:rsidRPr="00A30504">
              <w:rPr>
                <w:szCs w:val="24"/>
              </w:rPr>
              <w:t>nsuring there is an induction process for all new staff, casual and relief staff, that includes providing information on the location of first aid kits and specific first aid requirements</w:t>
            </w:r>
          </w:p>
        </w:tc>
        <w:tc>
          <w:tcPr>
            <w:tcW w:w="702" w:type="dxa"/>
            <w:shd w:val="clear" w:color="auto" w:fill="FBFDE9"/>
            <w:vAlign w:val="center"/>
          </w:tcPr>
          <w:p w14:paraId="568B70EC" w14:textId="3E437408"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3E7804CC" w14:textId="51AF3B9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D5CD1A4" w14:textId="77777777" w:rsidR="00142EC4" w:rsidRPr="00D70E3B" w:rsidRDefault="00142EC4" w:rsidP="00142EC4">
            <w:pPr>
              <w:jc w:val="center"/>
              <w:rPr>
                <w:szCs w:val="24"/>
              </w:rPr>
            </w:pPr>
          </w:p>
        </w:tc>
        <w:tc>
          <w:tcPr>
            <w:tcW w:w="565" w:type="dxa"/>
            <w:shd w:val="clear" w:color="auto" w:fill="E7F379"/>
            <w:vAlign w:val="center"/>
          </w:tcPr>
          <w:p w14:paraId="7FB174CB" w14:textId="77777777" w:rsidR="00142EC4" w:rsidRPr="00D70E3B" w:rsidRDefault="00142EC4" w:rsidP="00142EC4">
            <w:pPr>
              <w:jc w:val="center"/>
              <w:rPr>
                <w:szCs w:val="24"/>
              </w:rPr>
            </w:pPr>
          </w:p>
        </w:tc>
        <w:tc>
          <w:tcPr>
            <w:tcW w:w="544" w:type="dxa"/>
            <w:shd w:val="clear" w:color="auto" w:fill="E2F062"/>
            <w:vAlign w:val="center"/>
          </w:tcPr>
          <w:p w14:paraId="0CE337A7" w14:textId="0495BE48" w:rsidR="00142EC4" w:rsidRPr="00D70E3B" w:rsidRDefault="00142EC4" w:rsidP="00142EC4">
            <w:pPr>
              <w:jc w:val="center"/>
              <w:rPr>
                <w:szCs w:val="24"/>
              </w:rPr>
            </w:pPr>
          </w:p>
        </w:tc>
        <w:tc>
          <w:tcPr>
            <w:tcW w:w="703" w:type="dxa"/>
            <w:shd w:val="clear" w:color="auto" w:fill="DFEE4C"/>
            <w:vAlign w:val="center"/>
          </w:tcPr>
          <w:p w14:paraId="03DAC88E" w14:textId="77777777" w:rsidR="00142EC4" w:rsidRPr="003F723A" w:rsidRDefault="00142EC4" w:rsidP="00142EC4">
            <w:pPr>
              <w:jc w:val="center"/>
              <w:rPr>
                <w:szCs w:val="24"/>
              </w:rPr>
            </w:pPr>
          </w:p>
        </w:tc>
      </w:tr>
      <w:tr w:rsidR="00A92CB1" w:rsidRPr="00D70E3B" w14:paraId="7E476654" w14:textId="77777777" w:rsidTr="00FB6AF9">
        <w:tc>
          <w:tcPr>
            <w:tcW w:w="5431" w:type="dxa"/>
          </w:tcPr>
          <w:p w14:paraId="4521399B" w14:textId="7A8396A1" w:rsidR="00142EC4" w:rsidRPr="002918F0" w:rsidRDefault="00142EC4" w:rsidP="00142EC4">
            <w:pPr>
              <w:rPr>
                <w:szCs w:val="24"/>
              </w:rPr>
            </w:pPr>
            <w:r>
              <w:rPr>
                <w:szCs w:val="24"/>
              </w:rPr>
              <w:t>E</w:t>
            </w:r>
            <w:r w:rsidRPr="00A30504">
              <w:rPr>
                <w:szCs w:val="24"/>
              </w:rPr>
              <w:t xml:space="preserve">nsuring that parents are notified within 24 hours if their child is involved in an incident, injury, trauma or illness at the service and recording details on the Incident, Injury, Trauma and Illness Record </w:t>
            </w:r>
            <w:r w:rsidRPr="001A6859">
              <w:rPr>
                <w:rStyle w:val="RefertoSourceDefinitionsAttachmentChar"/>
              </w:rPr>
              <w:t>(refer to Definitions)</w:t>
            </w:r>
          </w:p>
        </w:tc>
        <w:tc>
          <w:tcPr>
            <w:tcW w:w="702" w:type="dxa"/>
            <w:shd w:val="clear" w:color="auto" w:fill="FBFDE9"/>
            <w:vAlign w:val="center"/>
          </w:tcPr>
          <w:p w14:paraId="26ABD1D7" w14:textId="4086427B" w:rsidR="00142EC4" w:rsidRPr="000C3164" w:rsidRDefault="00142EC4" w:rsidP="00142EC4">
            <w:pPr>
              <w:jc w:val="center"/>
              <w:rPr>
                <w:b/>
                <w:szCs w:val="24"/>
              </w:rPr>
            </w:pPr>
            <w:r>
              <w:rPr>
                <w:rFonts w:ascii="Abadi" w:hAnsi="Abadi"/>
                <w:b/>
                <w:szCs w:val="24"/>
              </w:rPr>
              <w:t>R</w:t>
            </w:r>
          </w:p>
        </w:tc>
        <w:tc>
          <w:tcPr>
            <w:tcW w:w="703" w:type="dxa"/>
            <w:shd w:val="clear" w:color="auto" w:fill="F3F9BF"/>
            <w:vAlign w:val="center"/>
          </w:tcPr>
          <w:p w14:paraId="289DF97A" w14:textId="2871E189"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F788507" w14:textId="33E6139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BCB9AB8" w14:textId="77777777" w:rsidR="00142EC4" w:rsidRPr="00D70E3B" w:rsidRDefault="00142EC4" w:rsidP="00142EC4">
            <w:pPr>
              <w:jc w:val="center"/>
              <w:rPr>
                <w:szCs w:val="24"/>
              </w:rPr>
            </w:pPr>
          </w:p>
        </w:tc>
        <w:tc>
          <w:tcPr>
            <w:tcW w:w="544" w:type="dxa"/>
            <w:shd w:val="clear" w:color="auto" w:fill="E2F062"/>
            <w:vAlign w:val="center"/>
          </w:tcPr>
          <w:p w14:paraId="5D9430DD" w14:textId="55DA8921" w:rsidR="00142EC4" w:rsidRPr="00D70E3B" w:rsidRDefault="00142EC4" w:rsidP="00142EC4">
            <w:pPr>
              <w:jc w:val="center"/>
              <w:rPr>
                <w:szCs w:val="24"/>
              </w:rPr>
            </w:pPr>
          </w:p>
        </w:tc>
        <w:tc>
          <w:tcPr>
            <w:tcW w:w="703" w:type="dxa"/>
            <w:shd w:val="clear" w:color="auto" w:fill="DFEE4C"/>
            <w:vAlign w:val="center"/>
          </w:tcPr>
          <w:p w14:paraId="19236787" w14:textId="77777777" w:rsidR="00142EC4" w:rsidRPr="003F723A" w:rsidRDefault="00142EC4" w:rsidP="00142EC4">
            <w:pPr>
              <w:jc w:val="center"/>
              <w:rPr>
                <w:szCs w:val="24"/>
              </w:rPr>
            </w:pPr>
          </w:p>
        </w:tc>
      </w:tr>
      <w:tr w:rsidR="00A92CB1" w:rsidRPr="00D70E3B" w14:paraId="35C95513" w14:textId="77777777" w:rsidTr="00FB6AF9">
        <w:tc>
          <w:tcPr>
            <w:tcW w:w="5431" w:type="dxa"/>
          </w:tcPr>
          <w:p w14:paraId="142D9EE0" w14:textId="439F3211" w:rsidR="00142EC4" w:rsidRPr="002918F0" w:rsidRDefault="00142EC4" w:rsidP="00142EC4">
            <w:pPr>
              <w:rPr>
                <w:szCs w:val="24"/>
              </w:rPr>
            </w:pPr>
            <w:r>
              <w:rPr>
                <w:szCs w:val="24"/>
              </w:rPr>
              <w:t>N</w:t>
            </w:r>
            <w:r w:rsidRPr="00A30504">
              <w:rPr>
                <w:szCs w:val="24"/>
              </w:rPr>
              <w:t xml:space="preserve">otifying </w:t>
            </w:r>
            <w:r w:rsidRPr="00C9505B">
              <w:rPr>
                <w:szCs w:val="24"/>
              </w:rPr>
              <w:t>DE within</w:t>
            </w:r>
            <w:r w:rsidRPr="00A30504">
              <w:rPr>
                <w:szCs w:val="24"/>
              </w:rPr>
              <w:t xml:space="preserve"> 24 hours of a serious incident </w:t>
            </w:r>
            <w:r w:rsidRPr="001A6859">
              <w:rPr>
                <w:rStyle w:val="RefertoSourceDefinitionsAttachmentChar"/>
              </w:rPr>
              <w:t>(refer to Definitions)</w:t>
            </w:r>
            <w:r w:rsidRPr="00A30504">
              <w:rPr>
                <w:szCs w:val="24"/>
              </w:rPr>
              <w:t xml:space="preserve"> occurring at the service</w:t>
            </w:r>
          </w:p>
        </w:tc>
        <w:tc>
          <w:tcPr>
            <w:tcW w:w="702" w:type="dxa"/>
            <w:shd w:val="clear" w:color="auto" w:fill="FBFDE9"/>
            <w:vAlign w:val="center"/>
          </w:tcPr>
          <w:p w14:paraId="3534C2AE" w14:textId="214BF51A" w:rsidR="00142EC4" w:rsidRPr="005D78B4" w:rsidRDefault="00142EC4" w:rsidP="00142EC4">
            <w:pPr>
              <w:jc w:val="center"/>
              <w:rPr>
                <w:b/>
                <w:szCs w:val="24"/>
              </w:rPr>
            </w:pPr>
            <w:r>
              <w:rPr>
                <w:rFonts w:ascii="Abadi" w:hAnsi="Abadi"/>
                <w:b/>
                <w:szCs w:val="24"/>
              </w:rPr>
              <w:t>R</w:t>
            </w:r>
          </w:p>
        </w:tc>
        <w:tc>
          <w:tcPr>
            <w:tcW w:w="703" w:type="dxa"/>
            <w:shd w:val="clear" w:color="auto" w:fill="F3F9BF"/>
            <w:vAlign w:val="center"/>
          </w:tcPr>
          <w:p w14:paraId="441D55BE" w14:textId="0A10F36F"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346F2D45" w14:textId="77777777" w:rsidR="00142EC4" w:rsidRPr="00D70E3B" w:rsidRDefault="00142EC4" w:rsidP="00142EC4">
            <w:pPr>
              <w:jc w:val="center"/>
              <w:rPr>
                <w:szCs w:val="24"/>
              </w:rPr>
            </w:pPr>
          </w:p>
        </w:tc>
        <w:tc>
          <w:tcPr>
            <w:tcW w:w="565" w:type="dxa"/>
            <w:shd w:val="clear" w:color="auto" w:fill="E7F379"/>
            <w:vAlign w:val="center"/>
          </w:tcPr>
          <w:p w14:paraId="211060E6" w14:textId="77777777" w:rsidR="00142EC4" w:rsidRPr="00D70E3B" w:rsidRDefault="00142EC4" w:rsidP="00142EC4">
            <w:pPr>
              <w:jc w:val="center"/>
              <w:rPr>
                <w:szCs w:val="24"/>
              </w:rPr>
            </w:pPr>
          </w:p>
        </w:tc>
        <w:tc>
          <w:tcPr>
            <w:tcW w:w="544" w:type="dxa"/>
            <w:shd w:val="clear" w:color="auto" w:fill="E2F062"/>
            <w:vAlign w:val="center"/>
          </w:tcPr>
          <w:p w14:paraId="28288257" w14:textId="0CFB559F" w:rsidR="00142EC4" w:rsidRPr="00D70E3B" w:rsidRDefault="00142EC4" w:rsidP="00142EC4">
            <w:pPr>
              <w:jc w:val="center"/>
              <w:rPr>
                <w:szCs w:val="24"/>
              </w:rPr>
            </w:pPr>
          </w:p>
        </w:tc>
        <w:tc>
          <w:tcPr>
            <w:tcW w:w="703" w:type="dxa"/>
            <w:shd w:val="clear" w:color="auto" w:fill="DFEE4C"/>
            <w:vAlign w:val="center"/>
          </w:tcPr>
          <w:p w14:paraId="351D0804" w14:textId="77777777" w:rsidR="00142EC4" w:rsidRPr="003F723A" w:rsidRDefault="00142EC4" w:rsidP="00142EC4">
            <w:pPr>
              <w:jc w:val="center"/>
              <w:rPr>
                <w:szCs w:val="24"/>
              </w:rPr>
            </w:pPr>
          </w:p>
        </w:tc>
      </w:tr>
      <w:tr w:rsidR="00A92CB1" w:rsidRPr="00D70E3B" w14:paraId="78A340F9" w14:textId="77777777" w:rsidTr="00FB6AF9">
        <w:tc>
          <w:tcPr>
            <w:tcW w:w="5431" w:type="dxa"/>
          </w:tcPr>
          <w:p w14:paraId="15BB78B2" w14:textId="622123E1" w:rsidR="00142EC4" w:rsidRPr="00A30504" w:rsidRDefault="00142EC4" w:rsidP="00142EC4">
            <w:pPr>
              <w:rPr>
                <w:szCs w:val="24"/>
              </w:rPr>
            </w:pPr>
            <w:r>
              <w:rPr>
                <w:szCs w:val="24"/>
              </w:rPr>
              <w:t>E</w:t>
            </w:r>
            <w:r w:rsidRPr="00A30504">
              <w:rPr>
                <w:szCs w:val="24"/>
              </w:rPr>
              <w:t xml:space="preserve">nsuring that staff are offered support and debriefing following a serious incident requiring the administration of first aid </w:t>
            </w:r>
            <w:r w:rsidRPr="001A6859">
              <w:rPr>
                <w:rStyle w:val="PolicyNameChar"/>
              </w:rPr>
              <w:t>(refer to Incident, Injury, Trauma and Illness Policy)</w:t>
            </w:r>
          </w:p>
        </w:tc>
        <w:tc>
          <w:tcPr>
            <w:tcW w:w="702" w:type="dxa"/>
            <w:shd w:val="clear" w:color="auto" w:fill="FBFDE9"/>
            <w:vAlign w:val="center"/>
          </w:tcPr>
          <w:p w14:paraId="5411FFA2" w14:textId="4757A6D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5188C1D1" w14:textId="08A864D2"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06805236" w14:textId="77777777" w:rsidR="00142EC4" w:rsidRPr="00D70E3B" w:rsidRDefault="00142EC4" w:rsidP="00142EC4">
            <w:pPr>
              <w:jc w:val="center"/>
              <w:rPr>
                <w:szCs w:val="24"/>
              </w:rPr>
            </w:pPr>
          </w:p>
        </w:tc>
        <w:tc>
          <w:tcPr>
            <w:tcW w:w="565" w:type="dxa"/>
            <w:shd w:val="clear" w:color="auto" w:fill="E7F379"/>
            <w:vAlign w:val="center"/>
          </w:tcPr>
          <w:p w14:paraId="2839E47C" w14:textId="77777777" w:rsidR="00142EC4" w:rsidRPr="00D70E3B" w:rsidRDefault="00142EC4" w:rsidP="00142EC4">
            <w:pPr>
              <w:jc w:val="center"/>
              <w:rPr>
                <w:szCs w:val="24"/>
              </w:rPr>
            </w:pPr>
          </w:p>
        </w:tc>
        <w:tc>
          <w:tcPr>
            <w:tcW w:w="544" w:type="dxa"/>
            <w:shd w:val="clear" w:color="auto" w:fill="E2F062"/>
            <w:vAlign w:val="center"/>
          </w:tcPr>
          <w:p w14:paraId="03DE8895" w14:textId="0C620A82" w:rsidR="00142EC4" w:rsidRPr="00D70E3B" w:rsidRDefault="00142EC4" w:rsidP="00142EC4">
            <w:pPr>
              <w:jc w:val="center"/>
              <w:rPr>
                <w:szCs w:val="24"/>
              </w:rPr>
            </w:pPr>
          </w:p>
        </w:tc>
        <w:tc>
          <w:tcPr>
            <w:tcW w:w="703" w:type="dxa"/>
            <w:shd w:val="clear" w:color="auto" w:fill="DFEE4C"/>
            <w:vAlign w:val="center"/>
          </w:tcPr>
          <w:p w14:paraId="0B2A80FE" w14:textId="77777777" w:rsidR="00142EC4" w:rsidRPr="003F723A" w:rsidRDefault="00142EC4" w:rsidP="00142EC4">
            <w:pPr>
              <w:jc w:val="center"/>
              <w:rPr>
                <w:szCs w:val="24"/>
              </w:rPr>
            </w:pPr>
          </w:p>
        </w:tc>
      </w:tr>
      <w:tr w:rsidR="00A92CB1" w:rsidRPr="00D70E3B" w14:paraId="305F40E9" w14:textId="77777777" w:rsidTr="00FB6AF9">
        <w:tc>
          <w:tcPr>
            <w:tcW w:w="5431" w:type="dxa"/>
          </w:tcPr>
          <w:p w14:paraId="2A009335" w14:textId="06047535" w:rsidR="00142EC4" w:rsidRPr="00A30504" w:rsidRDefault="00142EC4" w:rsidP="00142EC4">
            <w:pPr>
              <w:rPr>
                <w:szCs w:val="24"/>
              </w:rPr>
            </w:pPr>
            <w:r>
              <w:rPr>
                <w:szCs w:val="24"/>
              </w:rPr>
              <w:t>E</w:t>
            </w:r>
            <w:r w:rsidRPr="00A30504">
              <w:rPr>
                <w:szCs w:val="24"/>
              </w:rPr>
              <w:t xml:space="preserve">nsuring a resuscitation flow chart </w:t>
            </w:r>
            <w:r w:rsidRPr="001A6859">
              <w:rPr>
                <w:rStyle w:val="RefertoSourceDefinitionsAttachmentChar"/>
              </w:rPr>
              <w:t xml:space="preserve">(refer to Definitions) </w:t>
            </w:r>
            <w:r w:rsidRPr="00A30504">
              <w:rPr>
                <w:szCs w:val="24"/>
              </w:rPr>
              <w:t xml:space="preserve">is displayed in a prominent position in the indoor and outdoor environments of the service </w:t>
            </w:r>
            <w:r w:rsidRPr="001A6859">
              <w:rPr>
                <w:rStyle w:val="RefertoSourceDefinitionsAttachmentChar"/>
              </w:rPr>
              <w:t>(refer to Attachment 1)</w:t>
            </w:r>
          </w:p>
        </w:tc>
        <w:tc>
          <w:tcPr>
            <w:tcW w:w="702" w:type="dxa"/>
            <w:shd w:val="clear" w:color="auto" w:fill="FBFDE9"/>
            <w:vAlign w:val="center"/>
          </w:tcPr>
          <w:p w14:paraId="731C30BE" w14:textId="3F30702E"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1B86D6B9" w14:textId="404C6EC6"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1EE827B0" w14:textId="77777777" w:rsidR="00142EC4" w:rsidRPr="00D70E3B" w:rsidRDefault="00142EC4" w:rsidP="00142EC4">
            <w:pPr>
              <w:jc w:val="center"/>
              <w:rPr>
                <w:szCs w:val="24"/>
              </w:rPr>
            </w:pPr>
          </w:p>
        </w:tc>
        <w:tc>
          <w:tcPr>
            <w:tcW w:w="565" w:type="dxa"/>
            <w:shd w:val="clear" w:color="auto" w:fill="E7F379"/>
            <w:vAlign w:val="center"/>
          </w:tcPr>
          <w:p w14:paraId="0D378157" w14:textId="4F428882"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4B47526B" w14:textId="4FFF38EB" w:rsidR="00142EC4" w:rsidRPr="00D70E3B" w:rsidRDefault="00142EC4" w:rsidP="00142EC4">
            <w:pPr>
              <w:jc w:val="center"/>
              <w:rPr>
                <w:szCs w:val="24"/>
              </w:rPr>
            </w:pPr>
          </w:p>
        </w:tc>
        <w:tc>
          <w:tcPr>
            <w:tcW w:w="703" w:type="dxa"/>
            <w:shd w:val="clear" w:color="auto" w:fill="DFEE4C"/>
            <w:vAlign w:val="center"/>
          </w:tcPr>
          <w:p w14:paraId="0A31B7A7" w14:textId="77777777" w:rsidR="00142EC4" w:rsidRPr="003F723A" w:rsidRDefault="00142EC4" w:rsidP="00142EC4">
            <w:pPr>
              <w:jc w:val="center"/>
              <w:rPr>
                <w:szCs w:val="24"/>
              </w:rPr>
            </w:pPr>
          </w:p>
        </w:tc>
      </w:tr>
      <w:tr w:rsidR="00A92CB1" w:rsidRPr="00D70E3B" w14:paraId="3B430185" w14:textId="77777777" w:rsidTr="00FB6AF9">
        <w:tc>
          <w:tcPr>
            <w:tcW w:w="5431" w:type="dxa"/>
          </w:tcPr>
          <w:p w14:paraId="5149E9CF" w14:textId="5B1B5FAE" w:rsidR="00142EC4" w:rsidRPr="00A30504" w:rsidRDefault="00142EC4" w:rsidP="00142EC4">
            <w:pPr>
              <w:rPr>
                <w:szCs w:val="24"/>
              </w:rPr>
            </w:pPr>
            <w:r>
              <w:rPr>
                <w:szCs w:val="24"/>
              </w:rPr>
              <w:t>K</w:t>
            </w:r>
            <w:r w:rsidRPr="00A30504">
              <w:rPr>
                <w:szCs w:val="24"/>
              </w:rPr>
              <w:t>eeping up to date with any changes in procedures for administration of first aid and ensuring that all educators are informed of these changes</w:t>
            </w:r>
          </w:p>
        </w:tc>
        <w:tc>
          <w:tcPr>
            <w:tcW w:w="702" w:type="dxa"/>
            <w:shd w:val="clear" w:color="auto" w:fill="FBFDE9"/>
            <w:vAlign w:val="center"/>
          </w:tcPr>
          <w:p w14:paraId="1B9B88C3" w14:textId="4D508AB2" w:rsidR="00142EC4" w:rsidRPr="009910F3" w:rsidRDefault="001C3ADF" w:rsidP="00142EC4">
            <w:pPr>
              <w:jc w:val="center"/>
              <w:rPr>
                <w:bCs/>
                <w:szCs w:val="24"/>
              </w:rPr>
            </w:pPr>
            <w:r w:rsidRPr="009910F3">
              <w:rPr>
                <w:rFonts w:ascii="Symbol" w:eastAsia="Symbol" w:hAnsi="Symbol" w:cs="Symbol"/>
                <w:bCs/>
                <w:szCs w:val="24"/>
              </w:rPr>
              <w:t>Ö</w:t>
            </w:r>
          </w:p>
        </w:tc>
        <w:tc>
          <w:tcPr>
            <w:tcW w:w="703" w:type="dxa"/>
            <w:shd w:val="clear" w:color="auto" w:fill="F3F9BF"/>
            <w:vAlign w:val="center"/>
          </w:tcPr>
          <w:p w14:paraId="38DA5D28" w14:textId="12257CF7"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C34A9D7" w14:textId="77777777" w:rsidR="00142EC4" w:rsidRPr="00D70E3B" w:rsidRDefault="00142EC4" w:rsidP="00142EC4">
            <w:pPr>
              <w:jc w:val="center"/>
              <w:rPr>
                <w:szCs w:val="24"/>
              </w:rPr>
            </w:pPr>
          </w:p>
        </w:tc>
        <w:tc>
          <w:tcPr>
            <w:tcW w:w="565" w:type="dxa"/>
            <w:shd w:val="clear" w:color="auto" w:fill="E7F379"/>
            <w:vAlign w:val="center"/>
          </w:tcPr>
          <w:p w14:paraId="60DE3710" w14:textId="77777777" w:rsidR="00142EC4" w:rsidRPr="00D70E3B" w:rsidRDefault="00142EC4" w:rsidP="00142EC4">
            <w:pPr>
              <w:jc w:val="center"/>
              <w:rPr>
                <w:szCs w:val="24"/>
              </w:rPr>
            </w:pPr>
          </w:p>
        </w:tc>
        <w:tc>
          <w:tcPr>
            <w:tcW w:w="544" w:type="dxa"/>
            <w:shd w:val="clear" w:color="auto" w:fill="E2F062"/>
            <w:vAlign w:val="center"/>
          </w:tcPr>
          <w:p w14:paraId="7B645C91" w14:textId="2569A4A6" w:rsidR="00142EC4" w:rsidRPr="00D70E3B" w:rsidRDefault="00142EC4" w:rsidP="00142EC4">
            <w:pPr>
              <w:jc w:val="center"/>
              <w:rPr>
                <w:szCs w:val="24"/>
              </w:rPr>
            </w:pPr>
          </w:p>
        </w:tc>
        <w:tc>
          <w:tcPr>
            <w:tcW w:w="703" w:type="dxa"/>
            <w:shd w:val="clear" w:color="auto" w:fill="DFEE4C"/>
            <w:vAlign w:val="center"/>
          </w:tcPr>
          <w:p w14:paraId="5440211C" w14:textId="77777777" w:rsidR="00142EC4" w:rsidRPr="003F723A" w:rsidRDefault="00142EC4" w:rsidP="00142EC4">
            <w:pPr>
              <w:jc w:val="center"/>
              <w:rPr>
                <w:szCs w:val="24"/>
              </w:rPr>
            </w:pPr>
          </w:p>
        </w:tc>
      </w:tr>
      <w:tr w:rsidR="00A92CB1" w:rsidRPr="00D70E3B" w14:paraId="1F477956" w14:textId="77777777" w:rsidTr="00FB6AF9">
        <w:tc>
          <w:tcPr>
            <w:tcW w:w="5431" w:type="dxa"/>
          </w:tcPr>
          <w:p w14:paraId="28784DE3" w14:textId="51FB8FB3" w:rsidR="00142EC4" w:rsidRPr="00A30504" w:rsidRDefault="00142EC4" w:rsidP="00142EC4">
            <w:pPr>
              <w:rPr>
                <w:szCs w:val="24"/>
              </w:rPr>
            </w:pPr>
            <w:r>
              <w:rPr>
                <w:szCs w:val="24"/>
              </w:rPr>
              <w:t>I</w:t>
            </w:r>
            <w:r w:rsidRPr="00E93B15">
              <w:rPr>
                <w:szCs w:val="24"/>
              </w:rPr>
              <w:t xml:space="preserve">mplementing appropriate first aid procedures when necessary </w:t>
            </w:r>
            <w:r w:rsidRPr="001A6859">
              <w:rPr>
                <w:rStyle w:val="RefertoSourceDefinitionsAttachmentChar"/>
              </w:rPr>
              <w:t>(refer to Attachment 1 &amp; 2)</w:t>
            </w:r>
          </w:p>
        </w:tc>
        <w:tc>
          <w:tcPr>
            <w:tcW w:w="702" w:type="dxa"/>
            <w:shd w:val="clear" w:color="auto" w:fill="FBFDE9"/>
            <w:vAlign w:val="center"/>
          </w:tcPr>
          <w:p w14:paraId="2A50BBCF" w14:textId="77777777" w:rsidR="00142EC4" w:rsidRPr="00D70E3B" w:rsidRDefault="00142EC4" w:rsidP="00142EC4">
            <w:pPr>
              <w:jc w:val="center"/>
              <w:rPr>
                <w:szCs w:val="24"/>
              </w:rPr>
            </w:pPr>
          </w:p>
        </w:tc>
        <w:tc>
          <w:tcPr>
            <w:tcW w:w="703" w:type="dxa"/>
            <w:shd w:val="clear" w:color="auto" w:fill="F3F9BF"/>
            <w:vAlign w:val="center"/>
          </w:tcPr>
          <w:p w14:paraId="7641AC78" w14:textId="4337D0E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5082613E" w14:textId="4F56A242"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DF4D299" w14:textId="499BA47A"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34D965DC" w14:textId="47F35AF2" w:rsidR="00142EC4" w:rsidRPr="00D70E3B" w:rsidRDefault="00142EC4" w:rsidP="00142EC4">
            <w:pPr>
              <w:jc w:val="center"/>
              <w:rPr>
                <w:szCs w:val="24"/>
              </w:rPr>
            </w:pPr>
          </w:p>
        </w:tc>
        <w:tc>
          <w:tcPr>
            <w:tcW w:w="703" w:type="dxa"/>
            <w:shd w:val="clear" w:color="auto" w:fill="DFEE4C"/>
            <w:vAlign w:val="center"/>
          </w:tcPr>
          <w:p w14:paraId="132576B3" w14:textId="77777777" w:rsidR="00142EC4" w:rsidRPr="003F723A" w:rsidRDefault="00142EC4" w:rsidP="00142EC4">
            <w:pPr>
              <w:jc w:val="center"/>
              <w:rPr>
                <w:szCs w:val="24"/>
              </w:rPr>
            </w:pPr>
          </w:p>
        </w:tc>
      </w:tr>
      <w:tr w:rsidR="00A92CB1" w:rsidRPr="00D70E3B" w14:paraId="26662852" w14:textId="77777777" w:rsidTr="00FB6AF9">
        <w:tc>
          <w:tcPr>
            <w:tcW w:w="5431" w:type="dxa"/>
          </w:tcPr>
          <w:p w14:paraId="1DA9994B" w14:textId="23FC5BE9" w:rsidR="00142EC4" w:rsidRPr="00E93B15" w:rsidRDefault="00142EC4" w:rsidP="00142EC4">
            <w:pPr>
              <w:rPr>
                <w:szCs w:val="24"/>
              </w:rPr>
            </w:pPr>
            <w:r>
              <w:rPr>
                <w:szCs w:val="24"/>
              </w:rPr>
              <w:t>M</w:t>
            </w:r>
            <w:r w:rsidRPr="00E93B15">
              <w:rPr>
                <w:szCs w:val="24"/>
              </w:rPr>
              <w:t>aintaining current approved first aid qualifications, and qualifications in anaphylaxis management and emergency asthma management, as required</w:t>
            </w:r>
          </w:p>
        </w:tc>
        <w:tc>
          <w:tcPr>
            <w:tcW w:w="702" w:type="dxa"/>
            <w:shd w:val="clear" w:color="auto" w:fill="FBFDE9"/>
            <w:vAlign w:val="center"/>
          </w:tcPr>
          <w:p w14:paraId="0E6A9682" w14:textId="77777777" w:rsidR="00142EC4" w:rsidRPr="00D70E3B" w:rsidRDefault="00142EC4" w:rsidP="00142EC4">
            <w:pPr>
              <w:jc w:val="center"/>
              <w:rPr>
                <w:szCs w:val="24"/>
              </w:rPr>
            </w:pPr>
          </w:p>
        </w:tc>
        <w:tc>
          <w:tcPr>
            <w:tcW w:w="703" w:type="dxa"/>
            <w:shd w:val="clear" w:color="auto" w:fill="F3F9BF"/>
            <w:vAlign w:val="center"/>
          </w:tcPr>
          <w:p w14:paraId="2A1CBEE9" w14:textId="0E720033"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2BD4C7A3" w14:textId="7B026D80"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7CDFE040" w14:textId="70D061C1"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1CFB8DA3" w14:textId="14402BE0" w:rsidR="00142EC4" w:rsidRPr="00D70E3B" w:rsidRDefault="00142EC4" w:rsidP="00142EC4">
            <w:pPr>
              <w:jc w:val="center"/>
              <w:rPr>
                <w:szCs w:val="24"/>
              </w:rPr>
            </w:pPr>
          </w:p>
        </w:tc>
        <w:tc>
          <w:tcPr>
            <w:tcW w:w="703" w:type="dxa"/>
            <w:shd w:val="clear" w:color="auto" w:fill="DFEE4C"/>
            <w:vAlign w:val="center"/>
          </w:tcPr>
          <w:p w14:paraId="79755C63" w14:textId="77777777" w:rsidR="00142EC4" w:rsidRPr="003F723A" w:rsidRDefault="00142EC4" w:rsidP="00142EC4">
            <w:pPr>
              <w:jc w:val="center"/>
              <w:rPr>
                <w:szCs w:val="24"/>
              </w:rPr>
            </w:pPr>
          </w:p>
        </w:tc>
      </w:tr>
      <w:tr w:rsidR="00A92CB1" w:rsidRPr="00D70E3B" w14:paraId="21DDD4AA" w14:textId="77777777" w:rsidTr="00FB6AF9">
        <w:tc>
          <w:tcPr>
            <w:tcW w:w="5431" w:type="dxa"/>
          </w:tcPr>
          <w:p w14:paraId="1EB90006" w14:textId="02ED86E3" w:rsidR="00142EC4" w:rsidRPr="00E93B15" w:rsidRDefault="00142EC4" w:rsidP="00142EC4">
            <w:pPr>
              <w:rPr>
                <w:szCs w:val="24"/>
              </w:rPr>
            </w:pPr>
            <w:r>
              <w:rPr>
                <w:szCs w:val="24"/>
              </w:rPr>
              <w:t>P</w:t>
            </w:r>
            <w:r w:rsidRPr="00E93B15">
              <w:rPr>
                <w:szCs w:val="24"/>
              </w:rPr>
              <w:t>racticing CPR and administration of an auto-injector at least annually (in accordance with other service policies)</w:t>
            </w:r>
          </w:p>
        </w:tc>
        <w:tc>
          <w:tcPr>
            <w:tcW w:w="702" w:type="dxa"/>
            <w:shd w:val="clear" w:color="auto" w:fill="FBFDE9"/>
            <w:vAlign w:val="center"/>
          </w:tcPr>
          <w:p w14:paraId="3A42B262" w14:textId="77777777" w:rsidR="00142EC4" w:rsidRPr="00D70E3B" w:rsidRDefault="00142EC4" w:rsidP="00142EC4">
            <w:pPr>
              <w:jc w:val="center"/>
              <w:rPr>
                <w:szCs w:val="24"/>
              </w:rPr>
            </w:pPr>
          </w:p>
        </w:tc>
        <w:tc>
          <w:tcPr>
            <w:tcW w:w="703" w:type="dxa"/>
            <w:shd w:val="clear" w:color="auto" w:fill="F3F9BF"/>
            <w:vAlign w:val="center"/>
          </w:tcPr>
          <w:p w14:paraId="2BC22907" w14:textId="7D49F219" w:rsidR="00142EC4" w:rsidRPr="00DD679B" w:rsidRDefault="00142EC4" w:rsidP="00142EC4">
            <w:pPr>
              <w:jc w:val="center"/>
              <w:rPr>
                <w:b/>
                <w:szCs w:val="24"/>
              </w:rPr>
            </w:pPr>
            <w:r>
              <w:rPr>
                <w:rFonts w:ascii="Abadi" w:hAnsi="Abadi"/>
                <w:b/>
                <w:szCs w:val="24"/>
              </w:rPr>
              <w:t>R</w:t>
            </w:r>
          </w:p>
        </w:tc>
        <w:tc>
          <w:tcPr>
            <w:tcW w:w="703" w:type="dxa"/>
            <w:shd w:val="clear" w:color="auto" w:fill="ECF593"/>
            <w:vAlign w:val="center"/>
          </w:tcPr>
          <w:p w14:paraId="52ACB9B3" w14:textId="6EDBE2E3" w:rsidR="00142EC4" w:rsidRPr="00DD679B" w:rsidRDefault="00142EC4" w:rsidP="00142EC4">
            <w:pPr>
              <w:jc w:val="center"/>
              <w:rPr>
                <w:b/>
                <w:szCs w:val="24"/>
              </w:rPr>
            </w:pPr>
            <w:r>
              <w:rPr>
                <w:rFonts w:ascii="Abadi" w:hAnsi="Abadi"/>
                <w:b/>
                <w:szCs w:val="24"/>
              </w:rPr>
              <w:t>R</w:t>
            </w:r>
          </w:p>
        </w:tc>
        <w:tc>
          <w:tcPr>
            <w:tcW w:w="565" w:type="dxa"/>
            <w:shd w:val="clear" w:color="auto" w:fill="E7F379"/>
            <w:vAlign w:val="center"/>
          </w:tcPr>
          <w:p w14:paraId="41488A70" w14:textId="6FE7AAC4" w:rsidR="00142EC4" w:rsidRPr="00DD679B" w:rsidRDefault="00142EC4" w:rsidP="00142EC4">
            <w:pPr>
              <w:jc w:val="center"/>
              <w:rPr>
                <w:b/>
                <w:szCs w:val="24"/>
              </w:rPr>
            </w:pPr>
            <w:r>
              <w:rPr>
                <w:rFonts w:ascii="Abadi" w:hAnsi="Abadi"/>
                <w:b/>
                <w:szCs w:val="24"/>
              </w:rPr>
              <w:t>R</w:t>
            </w:r>
          </w:p>
        </w:tc>
        <w:tc>
          <w:tcPr>
            <w:tcW w:w="544" w:type="dxa"/>
            <w:shd w:val="clear" w:color="auto" w:fill="E2F062"/>
            <w:vAlign w:val="center"/>
          </w:tcPr>
          <w:p w14:paraId="475CDECB" w14:textId="33AAFA13" w:rsidR="00142EC4" w:rsidRPr="00D70E3B" w:rsidRDefault="00142EC4" w:rsidP="00142EC4">
            <w:pPr>
              <w:jc w:val="center"/>
              <w:rPr>
                <w:szCs w:val="24"/>
              </w:rPr>
            </w:pPr>
          </w:p>
        </w:tc>
        <w:tc>
          <w:tcPr>
            <w:tcW w:w="703" w:type="dxa"/>
            <w:shd w:val="clear" w:color="auto" w:fill="DFEE4C"/>
            <w:vAlign w:val="center"/>
          </w:tcPr>
          <w:p w14:paraId="50DBF89F" w14:textId="77777777" w:rsidR="00142EC4" w:rsidRPr="003F723A" w:rsidRDefault="00142EC4" w:rsidP="00142EC4">
            <w:pPr>
              <w:jc w:val="center"/>
              <w:rPr>
                <w:szCs w:val="24"/>
              </w:rPr>
            </w:pPr>
          </w:p>
        </w:tc>
      </w:tr>
      <w:tr w:rsidR="00A92CB1" w:rsidRPr="00D70E3B" w14:paraId="776AAE94" w14:textId="77777777" w:rsidTr="00FB6AF9">
        <w:tc>
          <w:tcPr>
            <w:tcW w:w="5431" w:type="dxa"/>
          </w:tcPr>
          <w:p w14:paraId="56343C9F" w14:textId="09B1C368" w:rsidR="00142EC4" w:rsidRPr="00E93B15" w:rsidRDefault="00142EC4" w:rsidP="00142EC4">
            <w:pPr>
              <w:rPr>
                <w:szCs w:val="24"/>
              </w:rPr>
            </w:pPr>
            <w:r>
              <w:rPr>
                <w:szCs w:val="24"/>
              </w:rPr>
              <w:t>E</w:t>
            </w:r>
            <w:r w:rsidRPr="00A75B50">
              <w:rPr>
                <w:szCs w:val="24"/>
              </w:rPr>
              <w:t xml:space="preserve">nsuring that all children are adequately supervised </w:t>
            </w:r>
            <w:r w:rsidRPr="001A6859">
              <w:rPr>
                <w:rStyle w:val="PolicyNameChar"/>
              </w:rPr>
              <w:t>(refer to the Supervision of Children Policy)</w:t>
            </w:r>
            <w:r w:rsidRPr="00A75B50">
              <w:rPr>
                <w:szCs w:val="24"/>
              </w:rPr>
              <w:t xml:space="preserve"> while providing first aid and </w:t>
            </w:r>
            <w:r w:rsidRPr="00A75B50">
              <w:rPr>
                <w:szCs w:val="24"/>
              </w:rPr>
              <w:lastRenderedPageBreak/>
              <w:t xml:space="preserve">comfort for a child involved in an incident or suffering trauma </w:t>
            </w:r>
            <w:r w:rsidRPr="001A6859">
              <w:rPr>
                <w:rStyle w:val="RefertoSourceDefinitionsAttachmentChar"/>
              </w:rPr>
              <w:t>(refer to Attachment 2)</w:t>
            </w:r>
          </w:p>
        </w:tc>
        <w:tc>
          <w:tcPr>
            <w:tcW w:w="702" w:type="dxa"/>
            <w:shd w:val="clear" w:color="auto" w:fill="FBFDE9"/>
            <w:vAlign w:val="center"/>
          </w:tcPr>
          <w:p w14:paraId="2D0688D0" w14:textId="7C86212E" w:rsidR="00142EC4" w:rsidRPr="00F95D5B" w:rsidRDefault="00142EC4" w:rsidP="00142EC4">
            <w:pPr>
              <w:jc w:val="center"/>
              <w:rPr>
                <w:b/>
                <w:szCs w:val="24"/>
              </w:rPr>
            </w:pPr>
            <w:r>
              <w:rPr>
                <w:rFonts w:ascii="Abadi" w:hAnsi="Abadi"/>
                <w:b/>
                <w:szCs w:val="24"/>
              </w:rPr>
              <w:lastRenderedPageBreak/>
              <w:t>R</w:t>
            </w:r>
          </w:p>
        </w:tc>
        <w:tc>
          <w:tcPr>
            <w:tcW w:w="703" w:type="dxa"/>
            <w:shd w:val="clear" w:color="auto" w:fill="F3F9BF"/>
            <w:vAlign w:val="center"/>
          </w:tcPr>
          <w:p w14:paraId="6EBB605D" w14:textId="26CD44CA"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56CB098" w14:textId="2BD4B6AD"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E6E7BBF" w14:textId="77777777" w:rsidR="00142EC4" w:rsidRPr="00D70E3B" w:rsidRDefault="00142EC4" w:rsidP="00142EC4">
            <w:pPr>
              <w:jc w:val="center"/>
              <w:rPr>
                <w:szCs w:val="24"/>
              </w:rPr>
            </w:pPr>
          </w:p>
        </w:tc>
        <w:tc>
          <w:tcPr>
            <w:tcW w:w="544" w:type="dxa"/>
            <w:shd w:val="clear" w:color="auto" w:fill="E2F062"/>
            <w:vAlign w:val="center"/>
          </w:tcPr>
          <w:p w14:paraId="55BF84C5" w14:textId="16F3B4DF" w:rsidR="00142EC4" w:rsidRPr="00D70E3B" w:rsidRDefault="00142EC4" w:rsidP="00142EC4">
            <w:pPr>
              <w:jc w:val="center"/>
              <w:rPr>
                <w:szCs w:val="24"/>
              </w:rPr>
            </w:pPr>
          </w:p>
        </w:tc>
        <w:tc>
          <w:tcPr>
            <w:tcW w:w="703" w:type="dxa"/>
            <w:shd w:val="clear" w:color="auto" w:fill="DFEE4C"/>
            <w:vAlign w:val="center"/>
          </w:tcPr>
          <w:p w14:paraId="2F555355" w14:textId="77777777" w:rsidR="00142EC4" w:rsidRPr="003F723A" w:rsidRDefault="00142EC4" w:rsidP="00142EC4">
            <w:pPr>
              <w:jc w:val="center"/>
              <w:rPr>
                <w:szCs w:val="24"/>
              </w:rPr>
            </w:pPr>
          </w:p>
        </w:tc>
      </w:tr>
      <w:tr w:rsidR="00A92CB1" w:rsidRPr="00D70E3B" w14:paraId="1E257CED" w14:textId="77777777" w:rsidTr="00FB6AF9">
        <w:tc>
          <w:tcPr>
            <w:tcW w:w="5431" w:type="dxa"/>
          </w:tcPr>
          <w:p w14:paraId="52B867A3" w14:textId="53C23867" w:rsidR="00142EC4" w:rsidRPr="00E93B15" w:rsidRDefault="00142EC4" w:rsidP="00142EC4">
            <w:pPr>
              <w:rPr>
                <w:szCs w:val="24"/>
              </w:rPr>
            </w:pPr>
            <w:r>
              <w:rPr>
                <w:szCs w:val="24"/>
              </w:rPr>
              <w:t>E</w:t>
            </w:r>
            <w:r w:rsidRPr="00A75B50">
              <w:rPr>
                <w:szCs w:val="24"/>
              </w:rPr>
              <w:t xml:space="preserve">nsuring that the details of any incident requiring the administration of first aid are recorded on the Incident, Injury, Trauma and Illness Record </w:t>
            </w:r>
            <w:r w:rsidRPr="0014028B">
              <w:rPr>
                <w:rStyle w:val="RefertoSourceDefinitionsAttachmentChar"/>
              </w:rPr>
              <w:t>(refer to Definitions)</w:t>
            </w:r>
            <w:r>
              <w:rPr>
                <w:rStyle w:val="RefertoSourceDefinitionsAttachmentChar"/>
              </w:rPr>
              <w:t xml:space="preserve"> </w:t>
            </w:r>
            <w:r w:rsidRPr="00FB1B10">
              <w:rPr>
                <w:rStyle w:val="BODYTEXTELAAChar"/>
              </w:rPr>
              <w:t>no later than 24 hours after the occurrence</w:t>
            </w:r>
            <w:r>
              <w:rPr>
                <w:rStyle w:val="BODYTEXTELAAChar"/>
              </w:rPr>
              <w:t xml:space="preserve"> </w:t>
            </w:r>
            <w:r w:rsidRPr="00FB1B10">
              <w:rPr>
                <w:rStyle w:val="PolicyNameChar"/>
              </w:rPr>
              <w:t>(refer to Incident, Injury, Trauma and Illness Policy)</w:t>
            </w:r>
          </w:p>
        </w:tc>
        <w:tc>
          <w:tcPr>
            <w:tcW w:w="702" w:type="dxa"/>
            <w:shd w:val="clear" w:color="auto" w:fill="FBFDE9"/>
            <w:vAlign w:val="center"/>
          </w:tcPr>
          <w:p w14:paraId="076CCC6F" w14:textId="5075B9C0" w:rsidR="00142EC4" w:rsidRPr="009326BD" w:rsidRDefault="00142EC4" w:rsidP="00142EC4">
            <w:pPr>
              <w:jc w:val="center"/>
              <w:rPr>
                <w:b/>
                <w:szCs w:val="24"/>
              </w:rPr>
            </w:pPr>
            <w:r>
              <w:rPr>
                <w:rFonts w:ascii="Abadi" w:hAnsi="Abadi"/>
                <w:b/>
                <w:szCs w:val="24"/>
              </w:rPr>
              <w:t>R</w:t>
            </w:r>
          </w:p>
        </w:tc>
        <w:tc>
          <w:tcPr>
            <w:tcW w:w="703" w:type="dxa"/>
            <w:shd w:val="clear" w:color="auto" w:fill="F3F9BF"/>
            <w:vAlign w:val="center"/>
          </w:tcPr>
          <w:p w14:paraId="73EB673B" w14:textId="1A70D4A8"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28E44962" w14:textId="759AE148"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58710FDC" w14:textId="77777777" w:rsidR="00142EC4" w:rsidRPr="00D70E3B" w:rsidRDefault="00142EC4" w:rsidP="00142EC4">
            <w:pPr>
              <w:jc w:val="center"/>
              <w:rPr>
                <w:szCs w:val="24"/>
              </w:rPr>
            </w:pPr>
          </w:p>
        </w:tc>
        <w:tc>
          <w:tcPr>
            <w:tcW w:w="544" w:type="dxa"/>
            <w:shd w:val="clear" w:color="auto" w:fill="E2F062"/>
            <w:vAlign w:val="center"/>
          </w:tcPr>
          <w:p w14:paraId="58DFED52" w14:textId="0F8E12B9" w:rsidR="00142EC4" w:rsidRPr="00D70E3B" w:rsidRDefault="00142EC4" w:rsidP="00142EC4">
            <w:pPr>
              <w:jc w:val="center"/>
              <w:rPr>
                <w:szCs w:val="24"/>
              </w:rPr>
            </w:pPr>
          </w:p>
        </w:tc>
        <w:tc>
          <w:tcPr>
            <w:tcW w:w="703" w:type="dxa"/>
            <w:shd w:val="clear" w:color="auto" w:fill="DFEE4C"/>
            <w:vAlign w:val="center"/>
          </w:tcPr>
          <w:p w14:paraId="21A04FE3" w14:textId="77777777" w:rsidR="00142EC4" w:rsidRPr="003F723A" w:rsidRDefault="00142EC4" w:rsidP="00142EC4">
            <w:pPr>
              <w:jc w:val="center"/>
              <w:rPr>
                <w:szCs w:val="24"/>
              </w:rPr>
            </w:pPr>
          </w:p>
        </w:tc>
      </w:tr>
      <w:tr w:rsidR="00A92CB1" w:rsidRPr="00D70E3B" w14:paraId="0DA84C07" w14:textId="77777777" w:rsidTr="00FB6AF9">
        <w:tc>
          <w:tcPr>
            <w:tcW w:w="5431" w:type="dxa"/>
          </w:tcPr>
          <w:p w14:paraId="1F365230" w14:textId="1A4D9A90" w:rsidR="00142EC4" w:rsidRPr="00E93B15" w:rsidRDefault="00142EC4" w:rsidP="00142EC4">
            <w:pPr>
              <w:rPr>
                <w:szCs w:val="24"/>
              </w:rPr>
            </w:pPr>
            <w:r>
              <w:rPr>
                <w:szCs w:val="24"/>
              </w:rPr>
              <w:t>E</w:t>
            </w:r>
            <w:r w:rsidRPr="00A75B50">
              <w:rPr>
                <w:szCs w:val="24"/>
              </w:rPr>
              <w:t xml:space="preserve">nsuring the </w:t>
            </w:r>
            <w:r w:rsidR="009910F3" w:rsidRPr="00C9505B">
              <w:rPr>
                <w:szCs w:val="24"/>
              </w:rPr>
              <w:t>parent</w:t>
            </w:r>
            <w:r w:rsidR="009910F3">
              <w:rPr>
                <w:szCs w:val="24"/>
              </w:rPr>
              <w:t>s</w:t>
            </w:r>
            <w:r w:rsidR="009910F3" w:rsidRPr="00C9505B">
              <w:rPr>
                <w:szCs w:val="24"/>
              </w:rPr>
              <w:t>/guardian</w:t>
            </w:r>
            <w:r w:rsidR="009910F3">
              <w:rPr>
                <w:szCs w:val="24"/>
              </w:rPr>
              <w:t>s</w:t>
            </w:r>
            <w:r w:rsidR="004262CC">
              <w:rPr>
                <w:szCs w:val="24"/>
              </w:rPr>
              <w:t xml:space="preserve"> </w:t>
            </w:r>
            <w:r w:rsidRPr="00A75B50">
              <w:rPr>
                <w:szCs w:val="24"/>
              </w:rPr>
              <w:t>reads and signs the Incident, Injury, Trauma and Illness Record</w:t>
            </w:r>
          </w:p>
        </w:tc>
        <w:tc>
          <w:tcPr>
            <w:tcW w:w="702" w:type="dxa"/>
            <w:shd w:val="clear" w:color="auto" w:fill="FBFDE9"/>
            <w:vAlign w:val="center"/>
          </w:tcPr>
          <w:p w14:paraId="01FBB6DC" w14:textId="77777777" w:rsidR="00142EC4" w:rsidRPr="00D70E3B" w:rsidRDefault="00142EC4" w:rsidP="00142EC4">
            <w:pPr>
              <w:jc w:val="center"/>
              <w:rPr>
                <w:szCs w:val="24"/>
              </w:rPr>
            </w:pPr>
          </w:p>
        </w:tc>
        <w:tc>
          <w:tcPr>
            <w:tcW w:w="703" w:type="dxa"/>
            <w:shd w:val="clear" w:color="auto" w:fill="F3F9BF"/>
            <w:vAlign w:val="center"/>
          </w:tcPr>
          <w:p w14:paraId="30A2CAF9" w14:textId="51C18675"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70517D03" w14:textId="085027B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60A16A8A" w14:textId="77777777" w:rsidR="00142EC4" w:rsidRPr="00D70E3B" w:rsidRDefault="00142EC4" w:rsidP="00142EC4">
            <w:pPr>
              <w:jc w:val="center"/>
              <w:rPr>
                <w:szCs w:val="24"/>
              </w:rPr>
            </w:pPr>
          </w:p>
        </w:tc>
        <w:tc>
          <w:tcPr>
            <w:tcW w:w="544" w:type="dxa"/>
            <w:shd w:val="clear" w:color="auto" w:fill="E2F062"/>
            <w:vAlign w:val="center"/>
          </w:tcPr>
          <w:p w14:paraId="0135C2AC" w14:textId="047A3DCC" w:rsidR="00142EC4" w:rsidRPr="00D70E3B" w:rsidRDefault="00142EC4" w:rsidP="00142EC4">
            <w:pPr>
              <w:jc w:val="center"/>
              <w:rPr>
                <w:szCs w:val="24"/>
              </w:rPr>
            </w:pPr>
          </w:p>
        </w:tc>
        <w:tc>
          <w:tcPr>
            <w:tcW w:w="703" w:type="dxa"/>
            <w:shd w:val="clear" w:color="auto" w:fill="DFEE4C"/>
            <w:vAlign w:val="center"/>
          </w:tcPr>
          <w:p w14:paraId="0679E73A" w14:textId="77777777" w:rsidR="00142EC4" w:rsidRPr="003F723A" w:rsidRDefault="00142EC4" w:rsidP="00142EC4">
            <w:pPr>
              <w:jc w:val="center"/>
              <w:rPr>
                <w:szCs w:val="24"/>
              </w:rPr>
            </w:pPr>
          </w:p>
        </w:tc>
      </w:tr>
      <w:tr w:rsidR="00A92CB1" w:rsidRPr="00D70E3B" w14:paraId="6E066C4E" w14:textId="77777777" w:rsidTr="00FB6AF9">
        <w:tc>
          <w:tcPr>
            <w:tcW w:w="5431" w:type="dxa"/>
          </w:tcPr>
          <w:p w14:paraId="0C79711C" w14:textId="5FC79F63" w:rsidR="00142EC4" w:rsidRPr="00E93B15" w:rsidRDefault="00142EC4" w:rsidP="00142EC4">
            <w:pPr>
              <w:rPr>
                <w:szCs w:val="24"/>
              </w:rPr>
            </w:pPr>
            <w:r>
              <w:rPr>
                <w:szCs w:val="24"/>
              </w:rPr>
              <w:t>N</w:t>
            </w:r>
            <w:r w:rsidRPr="00A75B50">
              <w:rPr>
                <w:szCs w:val="24"/>
              </w:rPr>
              <w:t>otifying the approved provider or nominated supervisor six months prior to the expiration of their first aid, asthma or anaphylaxis accredited training</w:t>
            </w:r>
          </w:p>
        </w:tc>
        <w:tc>
          <w:tcPr>
            <w:tcW w:w="702" w:type="dxa"/>
            <w:shd w:val="clear" w:color="auto" w:fill="FBFDE9"/>
            <w:vAlign w:val="center"/>
          </w:tcPr>
          <w:p w14:paraId="29F4FB19" w14:textId="77777777" w:rsidR="00142EC4" w:rsidRPr="00D70E3B" w:rsidRDefault="00142EC4" w:rsidP="00142EC4">
            <w:pPr>
              <w:jc w:val="center"/>
              <w:rPr>
                <w:szCs w:val="24"/>
              </w:rPr>
            </w:pPr>
          </w:p>
        </w:tc>
        <w:tc>
          <w:tcPr>
            <w:tcW w:w="703" w:type="dxa"/>
            <w:shd w:val="clear" w:color="auto" w:fill="F3F9BF"/>
            <w:vAlign w:val="center"/>
          </w:tcPr>
          <w:p w14:paraId="3651B565" w14:textId="77777777" w:rsidR="00142EC4" w:rsidRPr="00D70E3B" w:rsidRDefault="00142EC4" w:rsidP="00142EC4">
            <w:pPr>
              <w:jc w:val="center"/>
              <w:rPr>
                <w:szCs w:val="24"/>
              </w:rPr>
            </w:pPr>
          </w:p>
        </w:tc>
        <w:tc>
          <w:tcPr>
            <w:tcW w:w="703" w:type="dxa"/>
            <w:shd w:val="clear" w:color="auto" w:fill="ECF593"/>
            <w:vAlign w:val="center"/>
          </w:tcPr>
          <w:p w14:paraId="77A8C266" w14:textId="0610A94B"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1048C88E" w14:textId="483B67DB"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2036B3AD" w14:textId="2B810926" w:rsidR="00142EC4" w:rsidRPr="00D70E3B" w:rsidRDefault="00142EC4" w:rsidP="00142EC4">
            <w:pPr>
              <w:jc w:val="center"/>
              <w:rPr>
                <w:szCs w:val="24"/>
              </w:rPr>
            </w:pPr>
          </w:p>
        </w:tc>
        <w:tc>
          <w:tcPr>
            <w:tcW w:w="703" w:type="dxa"/>
            <w:shd w:val="clear" w:color="auto" w:fill="DFEE4C"/>
            <w:vAlign w:val="center"/>
          </w:tcPr>
          <w:p w14:paraId="6D97A79F" w14:textId="77777777" w:rsidR="00142EC4" w:rsidRPr="003F723A" w:rsidRDefault="00142EC4" w:rsidP="00142EC4">
            <w:pPr>
              <w:jc w:val="center"/>
              <w:rPr>
                <w:szCs w:val="24"/>
              </w:rPr>
            </w:pPr>
          </w:p>
        </w:tc>
      </w:tr>
      <w:tr w:rsidR="00A92CB1" w:rsidRPr="00D70E3B" w14:paraId="10984B58" w14:textId="77777777" w:rsidTr="00FB6AF9">
        <w:tc>
          <w:tcPr>
            <w:tcW w:w="5431" w:type="dxa"/>
          </w:tcPr>
          <w:p w14:paraId="149E16B2" w14:textId="226ED43B" w:rsidR="00142EC4" w:rsidRPr="00A30504" w:rsidRDefault="00142EC4" w:rsidP="00142EC4">
            <w:pPr>
              <w:rPr>
                <w:szCs w:val="24"/>
              </w:rPr>
            </w:pPr>
            <w:r>
              <w:rPr>
                <w:szCs w:val="24"/>
              </w:rPr>
              <w:t>E</w:t>
            </w:r>
            <w:r w:rsidRPr="00A30504">
              <w:rPr>
                <w:szCs w:val="24"/>
              </w:rPr>
              <w:t xml:space="preserve">nsuring all out of date first aid kit contents are disposed of safely. The safest way to dispose of unused/out of date medicines is through the Return Unwanted Medicines (RUM) scheme which is run by a government funded organisation called The National Return &amp; Disposal of Unwanted Medicines Limited: </w:t>
            </w:r>
            <w:hyperlink r:id="rId13" w:history="1">
              <w:r w:rsidRPr="0014028B">
                <w:rPr>
                  <w:rStyle w:val="Hyperlink"/>
                  <w:szCs w:val="24"/>
                </w:rPr>
                <w:t>https://returnmed.com.au/</w:t>
              </w:r>
            </w:hyperlink>
          </w:p>
        </w:tc>
        <w:tc>
          <w:tcPr>
            <w:tcW w:w="702" w:type="dxa"/>
            <w:shd w:val="clear" w:color="auto" w:fill="FBFDE9"/>
            <w:vAlign w:val="center"/>
          </w:tcPr>
          <w:p w14:paraId="0FD97A2B" w14:textId="2A0C0C95"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F3F9BF"/>
            <w:vAlign w:val="center"/>
          </w:tcPr>
          <w:p w14:paraId="25306C62" w14:textId="2B4B89AB"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ECF593"/>
            <w:vAlign w:val="center"/>
          </w:tcPr>
          <w:p w14:paraId="4DBABE3F" w14:textId="0BED4149" w:rsidR="00142EC4" w:rsidRPr="00D70E3B" w:rsidRDefault="00142EC4" w:rsidP="00142EC4">
            <w:pPr>
              <w:jc w:val="center"/>
              <w:rPr>
                <w:szCs w:val="24"/>
              </w:rPr>
            </w:pPr>
            <w:r>
              <w:rPr>
                <w:rFonts w:ascii="Symbol" w:eastAsia="Symbol" w:hAnsi="Symbol" w:cs="Symbol"/>
                <w:szCs w:val="24"/>
              </w:rPr>
              <w:t>Ö</w:t>
            </w:r>
          </w:p>
        </w:tc>
        <w:tc>
          <w:tcPr>
            <w:tcW w:w="565" w:type="dxa"/>
            <w:shd w:val="clear" w:color="auto" w:fill="E7F379"/>
            <w:vAlign w:val="center"/>
          </w:tcPr>
          <w:p w14:paraId="3F70833C" w14:textId="27EE5108" w:rsidR="00142EC4" w:rsidRPr="00D70E3B" w:rsidRDefault="00142EC4" w:rsidP="00142EC4">
            <w:pPr>
              <w:jc w:val="center"/>
              <w:rPr>
                <w:szCs w:val="24"/>
              </w:rPr>
            </w:pPr>
            <w:r>
              <w:rPr>
                <w:rFonts w:ascii="Symbol" w:eastAsia="Symbol" w:hAnsi="Symbol" w:cs="Symbol"/>
                <w:szCs w:val="24"/>
              </w:rPr>
              <w:t>Ö</w:t>
            </w:r>
          </w:p>
        </w:tc>
        <w:tc>
          <w:tcPr>
            <w:tcW w:w="544" w:type="dxa"/>
            <w:shd w:val="clear" w:color="auto" w:fill="E2F062"/>
            <w:vAlign w:val="center"/>
          </w:tcPr>
          <w:p w14:paraId="10215E24" w14:textId="5342A994" w:rsidR="00142EC4" w:rsidRPr="00D70E3B" w:rsidRDefault="00142EC4" w:rsidP="00142EC4">
            <w:pPr>
              <w:jc w:val="center"/>
              <w:rPr>
                <w:szCs w:val="24"/>
              </w:rPr>
            </w:pPr>
          </w:p>
        </w:tc>
        <w:tc>
          <w:tcPr>
            <w:tcW w:w="703" w:type="dxa"/>
            <w:shd w:val="clear" w:color="auto" w:fill="DFEE4C"/>
            <w:vAlign w:val="center"/>
          </w:tcPr>
          <w:p w14:paraId="6B254A17" w14:textId="77777777" w:rsidR="00142EC4" w:rsidRPr="003F723A" w:rsidRDefault="00142EC4" w:rsidP="00142EC4">
            <w:pPr>
              <w:jc w:val="center"/>
              <w:rPr>
                <w:szCs w:val="24"/>
              </w:rPr>
            </w:pPr>
          </w:p>
        </w:tc>
      </w:tr>
      <w:tr w:rsidR="00A92CB1" w:rsidRPr="00D70E3B" w14:paraId="3DA0C106" w14:textId="77777777" w:rsidTr="00FB6AF9">
        <w:tc>
          <w:tcPr>
            <w:tcW w:w="5431" w:type="dxa"/>
          </w:tcPr>
          <w:p w14:paraId="04C9A9C1" w14:textId="03780AB3" w:rsidR="00142EC4" w:rsidRPr="00A30504" w:rsidRDefault="00142EC4" w:rsidP="00142EC4">
            <w:pPr>
              <w:rPr>
                <w:szCs w:val="24"/>
              </w:rPr>
            </w:pPr>
            <w:r>
              <w:rPr>
                <w:szCs w:val="24"/>
              </w:rPr>
              <w:t>P</w:t>
            </w:r>
            <w:r w:rsidRPr="000156D1">
              <w:rPr>
                <w:szCs w:val="24"/>
              </w:rPr>
              <w:t xml:space="preserve">roviding the required information </w:t>
            </w:r>
            <w:r>
              <w:rPr>
                <w:szCs w:val="24"/>
              </w:rPr>
              <w:t>on</w:t>
            </w:r>
            <w:r w:rsidRPr="000156D1">
              <w:rPr>
                <w:szCs w:val="24"/>
              </w:rPr>
              <w:t xml:space="preserve"> the service’s medication record </w:t>
            </w:r>
            <w:r w:rsidRPr="0014028B">
              <w:rPr>
                <w:rStyle w:val="RefertoSourceDefinitionsAttachmentChar"/>
              </w:rPr>
              <w:t>(refer to Definitions)</w:t>
            </w:r>
            <w:r>
              <w:rPr>
                <w:rStyle w:val="RefertoSourceDefinitionsAttachmentChar"/>
              </w:rPr>
              <w:t xml:space="preserve"> </w:t>
            </w:r>
            <w:r w:rsidRPr="003905CD">
              <w:rPr>
                <w:rStyle w:val="BODYTEXTELAAChar"/>
              </w:rPr>
              <w:t xml:space="preserve">when </w:t>
            </w:r>
            <w:r w:rsidRPr="001D3C11">
              <w:rPr>
                <w:rStyle w:val="BODYTEXTELAAChar"/>
              </w:rPr>
              <w:t>child</w:t>
            </w:r>
            <w:r w:rsidRPr="003905CD">
              <w:rPr>
                <w:rStyle w:val="BODYTEXTELAAChar"/>
              </w:rPr>
              <w:t xml:space="preserve"> require</w:t>
            </w:r>
            <w:r>
              <w:rPr>
                <w:rStyle w:val="BODYTEXTELAAChar"/>
              </w:rPr>
              <w:t>s</w:t>
            </w:r>
            <w:r w:rsidRPr="003905CD">
              <w:rPr>
                <w:rStyle w:val="BODYTEXTELAAChar"/>
              </w:rPr>
              <w:t xml:space="preserve"> administration of medication</w:t>
            </w:r>
            <w:r>
              <w:rPr>
                <w:rStyle w:val="BODYTEXTELAAChar"/>
              </w:rPr>
              <w:t xml:space="preserve"> </w:t>
            </w:r>
            <w:r w:rsidRPr="003905CD">
              <w:rPr>
                <w:rStyle w:val="PolicyNameChar"/>
              </w:rPr>
              <w:t>(refer to Administration of Mediation Policy)</w:t>
            </w:r>
          </w:p>
        </w:tc>
        <w:tc>
          <w:tcPr>
            <w:tcW w:w="702" w:type="dxa"/>
            <w:shd w:val="clear" w:color="auto" w:fill="FBFDE9"/>
            <w:vAlign w:val="center"/>
          </w:tcPr>
          <w:p w14:paraId="478212D3" w14:textId="77777777" w:rsidR="00142EC4" w:rsidRPr="00D70E3B" w:rsidRDefault="00142EC4" w:rsidP="00142EC4">
            <w:pPr>
              <w:jc w:val="center"/>
              <w:rPr>
                <w:szCs w:val="24"/>
              </w:rPr>
            </w:pPr>
          </w:p>
        </w:tc>
        <w:tc>
          <w:tcPr>
            <w:tcW w:w="703" w:type="dxa"/>
            <w:shd w:val="clear" w:color="auto" w:fill="F3F9BF"/>
            <w:vAlign w:val="center"/>
          </w:tcPr>
          <w:p w14:paraId="64190DF4" w14:textId="77777777" w:rsidR="00142EC4" w:rsidRPr="00D70E3B" w:rsidRDefault="00142EC4" w:rsidP="00142EC4">
            <w:pPr>
              <w:jc w:val="center"/>
              <w:rPr>
                <w:szCs w:val="24"/>
              </w:rPr>
            </w:pPr>
          </w:p>
        </w:tc>
        <w:tc>
          <w:tcPr>
            <w:tcW w:w="703" w:type="dxa"/>
            <w:shd w:val="clear" w:color="auto" w:fill="ECF593"/>
            <w:vAlign w:val="center"/>
          </w:tcPr>
          <w:p w14:paraId="303939A9" w14:textId="77777777" w:rsidR="00142EC4" w:rsidRPr="00D70E3B" w:rsidRDefault="00142EC4" w:rsidP="00142EC4">
            <w:pPr>
              <w:jc w:val="center"/>
              <w:rPr>
                <w:szCs w:val="24"/>
              </w:rPr>
            </w:pPr>
          </w:p>
        </w:tc>
        <w:tc>
          <w:tcPr>
            <w:tcW w:w="565" w:type="dxa"/>
            <w:shd w:val="clear" w:color="auto" w:fill="E7F379"/>
            <w:vAlign w:val="center"/>
          </w:tcPr>
          <w:p w14:paraId="4AFE2C8E" w14:textId="77777777" w:rsidR="00142EC4" w:rsidRPr="00D70E3B" w:rsidRDefault="00142EC4" w:rsidP="00142EC4">
            <w:pPr>
              <w:jc w:val="center"/>
              <w:rPr>
                <w:szCs w:val="24"/>
              </w:rPr>
            </w:pPr>
          </w:p>
        </w:tc>
        <w:tc>
          <w:tcPr>
            <w:tcW w:w="544" w:type="dxa"/>
            <w:shd w:val="clear" w:color="auto" w:fill="E2F062"/>
            <w:vAlign w:val="center"/>
          </w:tcPr>
          <w:p w14:paraId="1E65D114" w14:textId="459D027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312A716" w14:textId="77777777" w:rsidR="00142EC4" w:rsidRPr="003F723A" w:rsidRDefault="00142EC4" w:rsidP="00142EC4">
            <w:pPr>
              <w:jc w:val="center"/>
              <w:rPr>
                <w:szCs w:val="24"/>
              </w:rPr>
            </w:pPr>
          </w:p>
        </w:tc>
      </w:tr>
      <w:tr w:rsidR="00A92CB1" w:rsidRPr="00D70E3B" w14:paraId="3227831B" w14:textId="77777777" w:rsidTr="00FB6AF9">
        <w:tc>
          <w:tcPr>
            <w:tcW w:w="5431" w:type="dxa"/>
          </w:tcPr>
          <w:p w14:paraId="5B19C856" w14:textId="4FED2F3B" w:rsidR="00142EC4" w:rsidRPr="00A30504" w:rsidRDefault="00142EC4" w:rsidP="00142EC4">
            <w:pPr>
              <w:rPr>
                <w:szCs w:val="24"/>
              </w:rPr>
            </w:pPr>
            <w:r>
              <w:rPr>
                <w:szCs w:val="24"/>
              </w:rPr>
              <w:t>N</w:t>
            </w:r>
            <w:r w:rsidRPr="000156D1">
              <w:rPr>
                <w:szCs w:val="24"/>
              </w:rPr>
              <w:t>otify</w:t>
            </w:r>
            <w:r>
              <w:rPr>
                <w:szCs w:val="24"/>
              </w:rPr>
              <w:t>ing</w:t>
            </w:r>
            <w:r w:rsidRPr="000156D1">
              <w:rPr>
                <w:szCs w:val="24"/>
              </w:rPr>
              <w:t xml:space="preserve"> the service of any medical conditions or specific medical treatment required for their child. Where necessary, in consultation with staff, develop appropriate medical management plans and risk minimisation plans (e.g. asthma, anaphylaxis).</w:t>
            </w:r>
            <w:r>
              <w:rPr>
                <w:szCs w:val="24"/>
              </w:rPr>
              <w:t xml:space="preserve"> </w:t>
            </w:r>
            <w:r w:rsidRPr="000156D1">
              <w:rPr>
                <w:szCs w:val="24"/>
              </w:rPr>
              <w:t xml:space="preserve"> </w:t>
            </w:r>
            <w:r>
              <w:rPr>
                <w:szCs w:val="24"/>
              </w:rPr>
              <w:t>P</w:t>
            </w:r>
            <w:r w:rsidRPr="000156D1">
              <w:rPr>
                <w:szCs w:val="24"/>
              </w:rPr>
              <w:t>roviding any required medication</w:t>
            </w:r>
            <w:r>
              <w:rPr>
                <w:szCs w:val="24"/>
              </w:rPr>
              <w:t>.</w:t>
            </w:r>
            <w:r w:rsidRPr="000156D1">
              <w:rPr>
                <w:szCs w:val="24"/>
              </w:rPr>
              <w:t xml:space="preserve">  </w:t>
            </w:r>
            <w:r w:rsidRPr="00DA51FC">
              <w:rPr>
                <w:rStyle w:val="PolicyNameChar"/>
              </w:rPr>
              <w:t>(refer to Asthma Policy and Anaphylaxis Policy)</w:t>
            </w:r>
          </w:p>
        </w:tc>
        <w:tc>
          <w:tcPr>
            <w:tcW w:w="702" w:type="dxa"/>
            <w:shd w:val="clear" w:color="auto" w:fill="FBFDE9"/>
            <w:vAlign w:val="center"/>
          </w:tcPr>
          <w:p w14:paraId="07277E30" w14:textId="77777777" w:rsidR="00142EC4" w:rsidRPr="00D70E3B" w:rsidRDefault="00142EC4" w:rsidP="00142EC4">
            <w:pPr>
              <w:jc w:val="center"/>
              <w:rPr>
                <w:szCs w:val="24"/>
              </w:rPr>
            </w:pPr>
          </w:p>
        </w:tc>
        <w:tc>
          <w:tcPr>
            <w:tcW w:w="703" w:type="dxa"/>
            <w:shd w:val="clear" w:color="auto" w:fill="F3F9BF"/>
            <w:vAlign w:val="center"/>
          </w:tcPr>
          <w:p w14:paraId="11209CFB" w14:textId="77777777" w:rsidR="00142EC4" w:rsidRPr="00D70E3B" w:rsidRDefault="00142EC4" w:rsidP="00142EC4">
            <w:pPr>
              <w:jc w:val="center"/>
              <w:rPr>
                <w:szCs w:val="24"/>
              </w:rPr>
            </w:pPr>
          </w:p>
        </w:tc>
        <w:tc>
          <w:tcPr>
            <w:tcW w:w="703" w:type="dxa"/>
            <w:shd w:val="clear" w:color="auto" w:fill="ECF593"/>
            <w:vAlign w:val="center"/>
          </w:tcPr>
          <w:p w14:paraId="2B32FCBC" w14:textId="77777777" w:rsidR="00142EC4" w:rsidRPr="00D70E3B" w:rsidRDefault="00142EC4" w:rsidP="00142EC4">
            <w:pPr>
              <w:jc w:val="center"/>
              <w:rPr>
                <w:szCs w:val="24"/>
              </w:rPr>
            </w:pPr>
          </w:p>
        </w:tc>
        <w:tc>
          <w:tcPr>
            <w:tcW w:w="565" w:type="dxa"/>
            <w:shd w:val="clear" w:color="auto" w:fill="E7F379"/>
            <w:vAlign w:val="center"/>
          </w:tcPr>
          <w:p w14:paraId="616D67AD" w14:textId="77777777" w:rsidR="00142EC4" w:rsidRPr="00D70E3B" w:rsidRDefault="00142EC4" w:rsidP="00142EC4">
            <w:pPr>
              <w:jc w:val="center"/>
              <w:rPr>
                <w:szCs w:val="24"/>
              </w:rPr>
            </w:pPr>
          </w:p>
        </w:tc>
        <w:tc>
          <w:tcPr>
            <w:tcW w:w="544" w:type="dxa"/>
            <w:shd w:val="clear" w:color="auto" w:fill="E2F062"/>
            <w:vAlign w:val="center"/>
          </w:tcPr>
          <w:p w14:paraId="5E1690EF" w14:textId="2CDFE9F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22C31C75" w14:textId="77777777" w:rsidR="00142EC4" w:rsidRPr="003F723A" w:rsidRDefault="00142EC4" w:rsidP="00142EC4">
            <w:pPr>
              <w:jc w:val="center"/>
              <w:rPr>
                <w:szCs w:val="24"/>
              </w:rPr>
            </w:pPr>
          </w:p>
        </w:tc>
      </w:tr>
      <w:tr w:rsidR="00A92CB1" w:rsidRPr="00D70E3B" w14:paraId="7A372F77" w14:textId="77777777" w:rsidTr="00FB6AF9">
        <w:tc>
          <w:tcPr>
            <w:tcW w:w="5431" w:type="dxa"/>
          </w:tcPr>
          <w:p w14:paraId="372EE418" w14:textId="2F643124" w:rsidR="00142EC4" w:rsidRPr="00A30504" w:rsidRDefault="00142EC4" w:rsidP="00142EC4">
            <w:pPr>
              <w:rPr>
                <w:szCs w:val="24"/>
              </w:rPr>
            </w:pPr>
            <w:r>
              <w:rPr>
                <w:szCs w:val="24"/>
              </w:rPr>
              <w:t>P</w:t>
            </w:r>
            <w:r w:rsidRPr="000156D1">
              <w:rPr>
                <w:szCs w:val="24"/>
              </w:rPr>
              <w:t>roviding written consent (via the enrolment record) for service staff to administer first aid and call an ambulance, if required</w:t>
            </w:r>
          </w:p>
        </w:tc>
        <w:tc>
          <w:tcPr>
            <w:tcW w:w="702" w:type="dxa"/>
            <w:shd w:val="clear" w:color="auto" w:fill="FBFDE9"/>
            <w:vAlign w:val="center"/>
          </w:tcPr>
          <w:p w14:paraId="1CF14669" w14:textId="14D9F5C2" w:rsidR="00142EC4" w:rsidRPr="00D70E3B" w:rsidRDefault="00142EC4" w:rsidP="00142EC4">
            <w:pPr>
              <w:jc w:val="center"/>
              <w:rPr>
                <w:szCs w:val="24"/>
              </w:rPr>
            </w:pPr>
          </w:p>
        </w:tc>
        <w:tc>
          <w:tcPr>
            <w:tcW w:w="703" w:type="dxa"/>
            <w:shd w:val="clear" w:color="auto" w:fill="F3F9BF"/>
            <w:vAlign w:val="center"/>
          </w:tcPr>
          <w:p w14:paraId="6F26EDE1" w14:textId="77777777" w:rsidR="00142EC4" w:rsidRPr="00D70E3B" w:rsidRDefault="00142EC4" w:rsidP="00142EC4">
            <w:pPr>
              <w:jc w:val="center"/>
              <w:rPr>
                <w:szCs w:val="24"/>
              </w:rPr>
            </w:pPr>
          </w:p>
        </w:tc>
        <w:tc>
          <w:tcPr>
            <w:tcW w:w="703" w:type="dxa"/>
            <w:shd w:val="clear" w:color="auto" w:fill="ECF593"/>
            <w:vAlign w:val="center"/>
          </w:tcPr>
          <w:p w14:paraId="4380B25F" w14:textId="77777777" w:rsidR="00142EC4" w:rsidRPr="00D70E3B" w:rsidRDefault="00142EC4" w:rsidP="00142EC4">
            <w:pPr>
              <w:jc w:val="center"/>
              <w:rPr>
                <w:szCs w:val="24"/>
              </w:rPr>
            </w:pPr>
          </w:p>
        </w:tc>
        <w:tc>
          <w:tcPr>
            <w:tcW w:w="565" w:type="dxa"/>
            <w:shd w:val="clear" w:color="auto" w:fill="E7F379"/>
            <w:vAlign w:val="center"/>
          </w:tcPr>
          <w:p w14:paraId="73DBF0D9" w14:textId="77777777" w:rsidR="00142EC4" w:rsidRPr="00D70E3B" w:rsidRDefault="00142EC4" w:rsidP="00142EC4">
            <w:pPr>
              <w:jc w:val="center"/>
              <w:rPr>
                <w:szCs w:val="24"/>
              </w:rPr>
            </w:pPr>
          </w:p>
        </w:tc>
        <w:tc>
          <w:tcPr>
            <w:tcW w:w="544" w:type="dxa"/>
            <w:shd w:val="clear" w:color="auto" w:fill="E2F062"/>
            <w:vAlign w:val="center"/>
          </w:tcPr>
          <w:p w14:paraId="3B47B410" w14:textId="58732B4B" w:rsidR="00142EC4" w:rsidRPr="00DD679B" w:rsidRDefault="00142EC4" w:rsidP="00142EC4">
            <w:pPr>
              <w:jc w:val="center"/>
              <w:rPr>
                <w:b/>
                <w:szCs w:val="24"/>
              </w:rPr>
            </w:pPr>
            <w:r>
              <w:rPr>
                <w:rFonts w:ascii="Abadi" w:hAnsi="Abadi"/>
                <w:b/>
                <w:szCs w:val="24"/>
              </w:rPr>
              <w:t>R</w:t>
            </w:r>
          </w:p>
        </w:tc>
        <w:tc>
          <w:tcPr>
            <w:tcW w:w="703" w:type="dxa"/>
            <w:shd w:val="clear" w:color="auto" w:fill="DFEE4C"/>
            <w:vAlign w:val="center"/>
          </w:tcPr>
          <w:p w14:paraId="48D3A394" w14:textId="77777777" w:rsidR="00142EC4" w:rsidRPr="003F723A" w:rsidRDefault="00142EC4" w:rsidP="00142EC4">
            <w:pPr>
              <w:jc w:val="center"/>
              <w:rPr>
                <w:szCs w:val="24"/>
              </w:rPr>
            </w:pPr>
          </w:p>
        </w:tc>
      </w:tr>
      <w:tr w:rsidR="00A92CB1" w:rsidRPr="00D70E3B" w14:paraId="52EBB2A7" w14:textId="77777777" w:rsidTr="00FB6AF9">
        <w:tc>
          <w:tcPr>
            <w:tcW w:w="5431" w:type="dxa"/>
          </w:tcPr>
          <w:p w14:paraId="3224EC1B" w14:textId="4A72C152" w:rsidR="00142EC4" w:rsidRPr="00A30504" w:rsidRDefault="00142EC4" w:rsidP="00142EC4">
            <w:pPr>
              <w:rPr>
                <w:szCs w:val="24"/>
              </w:rPr>
            </w:pPr>
            <w:r>
              <w:rPr>
                <w:szCs w:val="24"/>
              </w:rPr>
              <w:t>B</w:t>
            </w:r>
            <w:r w:rsidRPr="000156D1">
              <w:rPr>
                <w:szCs w:val="24"/>
              </w:rPr>
              <w:t>eing contactable, either directly or through emergency contacts listed on the child’s enrolment record, in the event of an incident requiring the administration of first aid</w:t>
            </w:r>
          </w:p>
        </w:tc>
        <w:tc>
          <w:tcPr>
            <w:tcW w:w="702" w:type="dxa"/>
            <w:shd w:val="clear" w:color="auto" w:fill="FBFDE9"/>
            <w:vAlign w:val="center"/>
          </w:tcPr>
          <w:p w14:paraId="4D8295A9" w14:textId="77777777" w:rsidR="00142EC4" w:rsidRPr="00D70E3B" w:rsidRDefault="00142EC4" w:rsidP="00142EC4">
            <w:pPr>
              <w:jc w:val="center"/>
              <w:rPr>
                <w:szCs w:val="24"/>
              </w:rPr>
            </w:pPr>
          </w:p>
        </w:tc>
        <w:tc>
          <w:tcPr>
            <w:tcW w:w="703" w:type="dxa"/>
            <w:shd w:val="clear" w:color="auto" w:fill="F3F9BF"/>
            <w:vAlign w:val="center"/>
          </w:tcPr>
          <w:p w14:paraId="25B443AC" w14:textId="77777777" w:rsidR="00142EC4" w:rsidRPr="00D70E3B" w:rsidRDefault="00142EC4" w:rsidP="00142EC4">
            <w:pPr>
              <w:jc w:val="center"/>
              <w:rPr>
                <w:szCs w:val="24"/>
              </w:rPr>
            </w:pPr>
          </w:p>
        </w:tc>
        <w:tc>
          <w:tcPr>
            <w:tcW w:w="703" w:type="dxa"/>
            <w:shd w:val="clear" w:color="auto" w:fill="ECF593"/>
            <w:vAlign w:val="center"/>
          </w:tcPr>
          <w:p w14:paraId="0F94D7B5" w14:textId="77777777" w:rsidR="00142EC4" w:rsidRPr="00D70E3B" w:rsidRDefault="00142EC4" w:rsidP="00142EC4">
            <w:pPr>
              <w:jc w:val="center"/>
              <w:rPr>
                <w:szCs w:val="24"/>
              </w:rPr>
            </w:pPr>
          </w:p>
        </w:tc>
        <w:tc>
          <w:tcPr>
            <w:tcW w:w="565" w:type="dxa"/>
            <w:shd w:val="clear" w:color="auto" w:fill="E7F379"/>
            <w:vAlign w:val="center"/>
          </w:tcPr>
          <w:p w14:paraId="2074D737" w14:textId="77777777" w:rsidR="00142EC4" w:rsidRPr="00D70E3B" w:rsidRDefault="00142EC4" w:rsidP="00142EC4">
            <w:pPr>
              <w:jc w:val="center"/>
              <w:rPr>
                <w:szCs w:val="24"/>
              </w:rPr>
            </w:pPr>
          </w:p>
        </w:tc>
        <w:tc>
          <w:tcPr>
            <w:tcW w:w="544" w:type="dxa"/>
            <w:shd w:val="clear" w:color="auto" w:fill="E2F062"/>
            <w:vAlign w:val="center"/>
          </w:tcPr>
          <w:p w14:paraId="5C23F366" w14:textId="3DFF5CB1" w:rsidR="00142EC4" w:rsidRPr="00D70E3B" w:rsidRDefault="00142EC4" w:rsidP="00142EC4">
            <w:pPr>
              <w:jc w:val="center"/>
              <w:rPr>
                <w:szCs w:val="24"/>
              </w:rPr>
            </w:pPr>
            <w:r>
              <w:rPr>
                <w:rFonts w:ascii="Symbol" w:eastAsia="Symbol" w:hAnsi="Symbol" w:cs="Symbol"/>
                <w:szCs w:val="24"/>
              </w:rPr>
              <w:t>Ö</w:t>
            </w:r>
          </w:p>
        </w:tc>
        <w:tc>
          <w:tcPr>
            <w:tcW w:w="703" w:type="dxa"/>
            <w:shd w:val="clear" w:color="auto" w:fill="DFEE4C"/>
            <w:vAlign w:val="center"/>
          </w:tcPr>
          <w:p w14:paraId="6A3D762E" w14:textId="77777777" w:rsidR="00142EC4" w:rsidRPr="003F723A" w:rsidRDefault="00142EC4" w:rsidP="00142EC4">
            <w:pPr>
              <w:jc w:val="center"/>
              <w:rPr>
                <w:szCs w:val="24"/>
              </w:rPr>
            </w:pPr>
          </w:p>
        </w:tc>
      </w:tr>
    </w:tbl>
    <w:p w14:paraId="58DF77EC" w14:textId="7C2895A4" w:rsidR="006540D2" w:rsidRDefault="00FB6AF9" w:rsidP="00F4490B">
      <w:pPr>
        <w:pStyle w:val="BODYTEXTELAA"/>
      </w:pPr>
      <w:r>
        <w:rPr>
          <w:rStyle w:val="RefertosourcedefinitionsChar"/>
          <w:caps/>
          <w:noProof/>
        </w:rPr>
        <w:drawing>
          <wp:anchor distT="0" distB="0" distL="114300" distR="114300" simplePos="0" relativeHeight="251756032" behindDoc="0" locked="0" layoutInCell="1" allowOverlap="1" wp14:anchorId="274F2FDD" wp14:editId="606ACC32">
            <wp:simplePos x="0" y="0"/>
            <wp:positionH relativeFrom="column">
              <wp:posOffset>811377</wp:posOffset>
            </wp:positionH>
            <wp:positionV relativeFrom="paragraph">
              <wp:posOffset>825221</wp:posOffset>
            </wp:positionV>
            <wp:extent cx="5724525" cy="18415"/>
            <wp:effectExtent l="0" t="0" r="0" b="0"/>
            <wp:wrapNone/>
            <wp:docPr id="720957796" name="Picture 72095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485E5F43" w14:textId="3C01C1F8" w:rsidR="00A405C3" w:rsidRDefault="00A405C3" w:rsidP="00F4490B">
      <w:pPr>
        <w:pStyle w:val="BODYTEXTELAA"/>
      </w:pPr>
    </w:p>
    <w:p w14:paraId="00B4A606" w14:textId="5E827D64" w:rsidR="00AF4445" w:rsidRDefault="009139B7" w:rsidP="00EB3E68">
      <w:pPr>
        <w:pStyle w:val="Procedures"/>
      </w:pPr>
      <w:r>
        <w:rPr>
          <w:noProof/>
        </w:rPr>
        <w:drawing>
          <wp:anchor distT="0" distB="0" distL="114300" distR="114300" simplePos="0" relativeHeight="251591168" behindDoc="1" locked="1" layoutInCell="1" allowOverlap="1" wp14:anchorId="11E791E6" wp14:editId="03A89F23">
            <wp:simplePos x="0" y="0"/>
            <wp:positionH relativeFrom="column">
              <wp:posOffset>-114935</wp:posOffset>
            </wp:positionH>
            <wp:positionV relativeFrom="line">
              <wp:posOffset>-177800</wp:posOffset>
            </wp:positionV>
            <wp:extent cx="827405" cy="827405"/>
            <wp:effectExtent l="0" t="0" r="0" b="0"/>
            <wp:wrapTight wrapText="bothSides">
              <wp:wrapPolygon edited="0">
                <wp:start x="4476" y="3481"/>
                <wp:lineTo x="3481" y="10941"/>
                <wp:lineTo x="3481" y="14919"/>
                <wp:lineTo x="8454" y="16909"/>
                <wp:lineTo x="13925" y="17903"/>
                <wp:lineTo x="15914" y="17903"/>
                <wp:lineTo x="17903" y="14919"/>
                <wp:lineTo x="16909" y="5470"/>
                <wp:lineTo x="7957" y="3481"/>
                <wp:lineTo x="4476" y="3481"/>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F4445">
        <w:t>Procedures</w:t>
      </w:r>
    </w:p>
    <w:p w14:paraId="66BE97D5" w14:textId="3A996C70" w:rsidR="00995EC2" w:rsidRDefault="00995EC2" w:rsidP="004E71EF">
      <w:pPr>
        <w:pStyle w:val="Procedure-subheading"/>
      </w:pPr>
      <w:r w:rsidRPr="002C17E0">
        <w:t xml:space="preserve">Basic Life </w:t>
      </w:r>
      <w:r w:rsidR="006C2F59" w:rsidRPr="002C17E0">
        <w:t xml:space="preserve">support </w:t>
      </w:r>
      <w:r w:rsidRPr="002C17E0">
        <w:t>Flow Chart Procedure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1</w:t>
      </w:r>
    </w:p>
    <w:p w14:paraId="256FC629" w14:textId="5B5412E5" w:rsidR="00C16C24" w:rsidRPr="00C9505B" w:rsidRDefault="00995EC2" w:rsidP="004E71EF">
      <w:pPr>
        <w:pStyle w:val="Procedure-subheading"/>
        <w:rPr>
          <w:rStyle w:val="BodyTextChar"/>
        </w:rPr>
      </w:pPr>
      <w:r w:rsidRPr="002C17E0">
        <w:t>First Aid responder’s role –</w:t>
      </w:r>
      <w:r>
        <w:t xml:space="preserve"> </w:t>
      </w:r>
      <w:r w:rsidR="00C16C24" w:rsidRPr="007D639B">
        <w:rPr>
          <w:rStyle w:val="RefertosourcedefinitionsChar"/>
          <w:caps w:val="0"/>
        </w:rPr>
        <w:t xml:space="preserve">refer to </w:t>
      </w:r>
      <w:r w:rsidR="00C16C24">
        <w:rPr>
          <w:rStyle w:val="RefertosourcedefinitionsChar"/>
          <w:caps w:val="0"/>
        </w:rPr>
        <w:t>A</w:t>
      </w:r>
      <w:r w:rsidR="00C16C24" w:rsidRPr="007D639B">
        <w:rPr>
          <w:rStyle w:val="RefertosourcedefinitionsChar"/>
          <w:caps w:val="0"/>
        </w:rPr>
        <w:t>ttachment 2</w:t>
      </w:r>
    </w:p>
    <w:p w14:paraId="6A50787A" w14:textId="2EA55C01" w:rsidR="00F359D9" w:rsidRDefault="00CF127A" w:rsidP="00F4490B">
      <w:pPr>
        <w:pStyle w:val="BODYTEXTELAA"/>
      </w:pPr>
      <w:r>
        <w:rPr>
          <w:rStyle w:val="RefertosourcedefinitionsChar"/>
          <w:caps/>
          <w:noProof/>
        </w:rPr>
        <w:drawing>
          <wp:anchor distT="0" distB="0" distL="114300" distR="114300" simplePos="0" relativeHeight="251753984" behindDoc="0" locked="0" layoutInCell="1" allowOverlap="1" wp14:anchorId="18C76FF4" wp14:editId="6F610F1E">
            <wp:simplePos x="0" y="0"/>
            <wp:positionH relativeFrom="column">
              <wp:posOffset>836579</wp:posOffset>
            </wp:positionH>
            <wp:positionV relativeFrom="paragraph">
              <wp:posOffset>165371</wp:posOffset>
            </wp:positionV>
            <wp:extent cx="5724525" cy="18415"/>
            <wp:effectExtent l="0" t="0" r="0" b="0"/>
            <wp:wrapNone/>
            <wp:docPr id="2013711108" name="Picture 201371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4525" cy="18415"/>
                    </a:xfrm>
                    <a:prstGeom prst="rect">
                      <a:avLst/>
                    </a:prstGeom>
                    <a:noFill/>
                  </pic:spPr>
                </pic:pic>
              </a:graphicData>
            </a:graphic>
            <wp14:sizeRelH relativeFrom="page">
              <wp14:pctWidth>0</wp14:pctWidth>
            </wp14:sizeRelH>
            <wp14:sizeRelV relativeFrom="page">
              <wp14:pctHeight>0</wp14:pctHeight>
            </wp14:sizeRelV>
          </wp:anchor>
        </w:drawing>
      </w:r>
    </w:p>
    <w:p w14:paraId="2C2ACE3E" w14:textId="16EC765D" w:rsidR="00F359D9" w:rsidRDefault="001103C4" w:rsidP="00D47E0C">
      <w:pPr>
        <w:pStyle w:val="BackgroundandLegislation"/>
      </w:pPr>
      <w:r>
        <w:rPr>
          <w:noProof/>
        </w:rPr>
        <w:drawing>
          <wp:anchor distT="0" distB="0" distL="114300" distR="114300" simplePos="0" relativeHeight="251594240" behindDoc="1" locked="0" layoutInCell="1" allowOverlap="1" wp14:anchorId="31D97FAA" wp14:editId="2EF80247">
            <wp:simplePos x="0" y="0"/>
            <wp:positionH relativeFrom="column">
              <wp:posOffset>-76835</wp:posOffset>
            </wp:positionH>
            <wp:positionV relativeFrom="paragraph">
              <wp:posOffset>-20320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6">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0136E5E9" w14:textId="5C96C56A" w:rsidR="00F359D9" w:rsidRDefault="00F359D9" w:rsidP="004E0D2E">
      <w:pPr>
        <w:pStyle w:val="Heading2"/>
      </w:pPr>
      <w:r>
        <w:t>Background</w:t>
      </w:r>
    </w:p>
    <w:p w14:paraId="09F0D941" w14:textId="0141AF80" w:rsidR="00380CA8" w:rsidRDefault="00380CA8" w:rsidP="00F4490B">
      <w:pPr>
        <w:pStyle w:val="BODYTEXTELAA"/>
      </w:pPr>
      <w:r>
        <w:t>First aid can save lives and prevent minor injuries or illnesses from becoming major ones. The capacity to provide prompt basic first aid is particularly important in the context of an early childhood service where staff have a duty of care and obligation to assist children who are injured, become ill or require support with administration of medication.</w:t>
      </w:r>
    </w:p>
    <w:p w14:paraId="77CB542C" w14:textId="4C277348" w:rsidR="00380CA8" w:rsidRDefault="00380CA8" w:rsidP="00F4490B">
      <w:pPr>
        <w:pStyle w:val="BODYTEXTELAA"/>
      </w:pPr>
      <w:r>
        <w:t xml:space="preserve">Legislation that governs the operation of approved children’s services is based on the health, safety and welfare of children, and requires that children are protected from hazards and harm. The </w:t>
      </w:r>
      <w:r w:rsidRPr="00DF5DF4">
        <w:rPr>
          <w:rStyle w:val="RegulationLawChar"/>
        </w:rPr>
        <w:t xml:space="preserve">Education and Care </w:t>
      </w:r>
      <w:r w:rsidRPr="00DF5DF4">
        <w:rPr>
          <w:rStyle w:val="RegulationLawChar"/>
        </w:rPr>
        <w:lastRenderedPageBreak/>
        <w:t>Services National Regulations 2011</w:t>
      </w:r>
      <w:r>
        <w:t xml:space="preserve"> state</w:t>
      </w:r>
      <w:r w:rsidR="005B7D71">
        <w:t>s</w:t>
      </w:r>
      <w:r>
        <w:t xml:space="preserve"> that an </w:t>
      </w:r>
      <w:r w:rsidR="00A74BEF">
        <w:t>a</w:t>
      </w:r>
      <w:r w:rsidR="008071DE">
        <w:t>pproved provider</w:t>
      </w:r>
      <w:r>
        <w:t xml:space="preserve"> must ensure that at least one educator with current approved first aid qualifications is in attendance and immediately available at all times that children are being educated and cared for by the service. Under the </w:t>
      </w:r>
      <w:r w:rsidRPr="00DF5DF4">
        <w:rPr>
          <w:rStyle w:val="RegulationLawChar"/>
        </w:rPr>
        <w:t>Education and Care Services National Law Act 2010</w:t>
      </w:r>
      <w:r>
        <w:t xml:space="preserve">, the </w:t>
      </w:r>
      <w:r w:rsidRPr="00DF5DF4">
        <w:rPr>
          <w:rStyle w:val="RegulationLawChar"/>
        </w:rPr>
        <w:t xml:space="preserve">Australian Children’s Education and Care Quality Authority </w:t>
      </w:r>
      <w:r>
        <w:t xml:space="preserve">(ACECQA) are required to publish lists of approved first aid qualifications. These lists are available at: </w:t>
      </w:r>
      <w:hyperlink r:id="rId17" w:history="1">
        <w:r w:rsidR="00090DA2" w:rsidRPr="00350F72">
          <w:rPr>
            <w:rStyle w:val="Hyperlink"/>
          </w:rPr>
          <w:t>www.acecqa.gov.au</w:t>
        </w:r>
      </w:hyperlink>
      <w:r w:rsidR="00090DA2">
        <w:t xml:space="preserve">. </w:t>
      </w:r>
      <w:r>
        <w:t>As a demonstration of duty of care and best practice ELAA recommends all educators have current approved first aid qualifications.</w:t>
      </w:r>
    </w:p>
    <w:p w14:paraId="30A2B734" w14:textId="40FD596A" w:rsidR="00FF4F8D" w:rsidRDefault="00380CA8" w:rsidP="00F4490B">
      <w:pPr>
        <w:pStyle w:val="BODYTEXTELAA"/>
      </w:pPr>
      <w:r>
        <w:t xml:space="preserve">It is also a requirement that employers have appropriate first aid arrangements in place, including first aid training, first aid kits and first aid facilities, to meet their obligations under the </w:t>
      </w:r>
      <w:r w:rsidRPr="005E7351">
        <w:rPr>
          <w:rStyle w:val="RegulationLawChar"/>
        </w:rPr>
        <w:t>Occupational Health and Safety Act 2004</w:t>
      </w:r>
      <w:r>
        <w:t>. WorkSafe Victoria has developed a</w:t>
      </w:r>
      <w:r w:rsidRPr="00DF5DF4">
        <w:rPr>
          <w:i/>
          <w:iCs/>
        </w:rPr>
        <w:t xml:space="preserve"> Compliance Code First aid in the workplace </w:t>
      </w:r>
      <w:r w:rsidRPr="00DF5DF4">
        <w:rPr>
          <w:rStyle w:val="RefertosourcedefinitionsChar"/>
        </w:rPr>
        <w:t>(refer to Sources)</w:t>
      </w:r>
      <w:r>
        <w:t xml:space="preserve"> that provides guidance on how these obligations can be met.</w:t>
      </w:r>
    </w:p>
    <w:p w14:paraId="4D015A71" w14:textId="77777777" w:rsidR="000A3075" w:rsidRDefault="000A3075" w:rsidP="00F4490B">
      <w:pPr>
        <w:pStyle w:val="BODYTEXTELAA"/>
      </w:pPr>
    </w:p>
    <w:p w14:paraId="5F45B012" w14:textId="0E7B04A8" w:rsidR="00F359D9" w:rsidRDefault="00F359D9" w:rsidP="004E0D2E">
      <w:pPr>
        <w:pStyle w:val="Heading2"/>
      </w:pPr>
      <w:r>
        <w:t>Legislation and Standards</w:t>
      </w:r>
    </w:p>
    <w:p w14:paraId="1F3A4CC7" w14:textId="3DF7BCB2" w:rsidR="00380CA8" w:rsidRDefault="009C7DF8" w:rsidP="00F4490B">
      <w:pPr>
        <w:pStyle w:val="BODYTEXTELAA"/>
      </w:pPr>
      <w:r w:rsidRPr="006978C9">
        <w:t>Relevant legislation</w:t>
      </w:r>
      <w:r>
        <w:t xml:space="preserve"> and standards</w:t>
      </w:r>
      <w:r w:rsidRPr="006978C9">
        <w:t xml:space="preserve"> include but </w:t>
      </w:r>
      <w:r>
        <w:t>are not limited to:</w:t>
      </w:r>
    </w:p>
    <w:p w14:paraId="5F50A7DC" w14:textId="5D964652" w:rsidR="00380CA8" w:rsidRDefault="00380CA8" w:rsidP="00C9505B">
      <w:pPr>
        <w:pStyle w:val="BodyTextBullet1"/>
      </w:pPr>
      <w:r>
        <w:t>Child Wellbeing and Safety Act 2005 (Vic) (Part 2: Principles for Children)</w:t>
      </w:r>
    </w:p>
    <w:p w14:paraId="3444860E" w14:textId="4264ED48" w:rsidR="00380CA8" w:rsidRDefault="00380CA8" w:rsidP="00C9505B">
      <w:pPr>
        <w:pStyle w:val="BodyTextBullet1"/>
      </w:pPr>
      <w:r>
        <w:t>Education and Care Services National Law Act 2010</w:t>
      </w:r>
    </w:p>
    <w:p w14:paraId="43D7867A" w14:textId="34EFC2D7" w:rsidR="00380CA8" w:rsidRDefault="00380CA8" w:rsidP="00C9505B">
      <w:pPr>
        <w:pStyle w:val="BodyTextBullet1"/>
      </w:pPr>
      <w:r>
        <w:t>Education and Care Services National Regulations 2011</w:t>
      </w:r>
    </w:p>
    <w:p w14:paraId="599114E4" w14:textId="32E58B29" w:rsidR="00B811E7" w:rsidRDefault="00380CA8" w:rsidP="00C9505B">
      <w:pPr>
        <w:pStyle w:val="BodyTextBullet1"/>
      </w:pPr>
      <w:r>
        <w:t>National Quality Standard, Quality Area 2: Children’s Health and Safety</w:t>
      </w:r>
    </w:p>
    <w:p w14:paraId="0F809DCD" w14:textId="0E0065A0" w:rsidR="00F359D9" w:rsidRDefault="00380CA8" w:rsidP="00C9505B">
      <w:pPr>
        <w:pStyle w:val="BodyTextBullet1"/>
      </w:pPr>
      <w:r>
        <w:t>Occupational Health and Safety Act 2004</w:t>
      </w:r>
    </w:p>
    <w:p w14:paraId="0C4A918D" w14:textId="58676FB8" w:rsidR="00DB2057" w:rsidRDefault="00EE7097" w:rsidP="00F4490B">
      <w:pPr>
        <w:pStyle w:val="BODYTEXTELAA"/>
      </w:pPr>
      <w:r>
        <w:rPr>
          <w:noProof/>
        </w:rPr>
        <mc:AlternateContent>
          <mc:Choice Requires="wps">
            <w:drawing>
              <wp:anchor distT="45720" distB="45720" distL="114300" distR="114300" simplePos="0" relativeHeight="251612672" behindDoc="1" locked="0" layoutInCell="1" allowOverlap="1" wp14:anchorId="702090F0" wp14:editId="0624F03A">
                <wp:simplePos x="0" y="0"/>
                <wp:positionH relativeFrom="margin">
                  <wp:posOffset>772160</wp:posOffset>
                </wp:positionH>
                <wp:positionV relativeFrom="paragraph">
                  <wp:posOffset>133350</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18"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19" w:history="1">
                              <w:r w:rsidRPr="00350F72">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02090F0" id="Text Box 217" o:spid="_x0000_s1027" style="position:absolute;left:0;text-align:left;margin-left:60.8pt;margin-top:10.5pt;width:441.75pt;height:73.6pt;z-index:-251703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" fillcolor="#94caed" stroked="f">
                <v:stroke joinstyle="miter"/>
                <v:textbox>
                  <w:txbxContent>
                    <w:p w14:paraId="298AA2C0" w14:textId="5D0F43C6" w:rsidR="005D78B4" w:rsidRDefault="005D78B4">
                      <w:r>
                        <w:t>The most current amendments to listed legislation can be found at:</w:t>
                      </w:r>
                    </w:p>
                    <w:p w14:paraId="17DC1E69" w14:textId="6B797FFF" w:rsidR="005D78B4" w:rsidRDefault="005D78B4" w:rsidP="000104B0">
                      <w:pPr>
                        <w:pStyle w:val="TableAttachmentTextBullet1"/>
                      </w:pPr>
                      <w:r>
                        <w:t xml:space="preserve">Victorian Legislation – Victorian Law Today: </w:t>
                      </w:r>
                      <w:hyperlink r:id="rId20" w:history="1">
                        <w:r w:rsidRPr="007B687A">
                          <w:rPr>
                            <w:rStyle w:val="Hyperlink"/>
                          </w:rPr>
                          <w:t>www.legislation.vic.gov.au</w:t>
                        </w:r>
                      </w:hyperlink>
                    </w:p>
                    <w:p w14:paraId="2DA7DA26" w14:textId="4F0ED669" w:rsidR="005D78B4" w:rsidRDefault="005D78B4" w:rsidP="000104B0">
                      <w:pPr>
                        <w:pStyle w:val="TableAttachmentTextBullet1"/>
                      </w:pPr>
                      <w:r>
                        <w:t xml:space="preserve">Commonwealth Legislation – Federal Register of Legislation: </w:t>
                      </w:r>
                      <w:hyperlink r:id="rId21" w:history="1">
                        <w:r w:rsidRPr="00350F72">
                          <w:rPr>
                            <w:rStyle w:val="Hyperlink"/>
                          </w:rPr>
                          <w:t>www.legislation.gov.au</w:t>
                        </w:r>
                      </w:hyperlink>
                    </w:p>
                  </w:txbxContent>
                </v:textbox>
                <w10:wrap type="tight" anchorx="margin"/>
              </v:roundrect>
            </w:pict>
          </mc:Fallback>
        </mc:AlternateContent>
      </w:r>
    </w:p>
    <w:p w14:paraId="3107C591" w14:textId="6131D9ED" w:rsidR="00F359D9" w:rsidRDefault="00F359D9" w:rsidP="00F4490B">
      <w:pPr>
        <w:pStyle w:val="BODYTEXTELAA"/>
      </w:pPr>
      <w:r>
        <w:rPr>
          <w:noProof/>
        </w:rPr>
        <mc:AlternateContent>
          <mc:Choice Requires="wps">
            <w:drawing>
              <wp:anchor distT="0" distB="0" distL="114300" distR="114300" simplePos="0" relativeHeight="251575808" behindDoc="0" locked="1" layoutInCell="1" allowOverlap="1" wp14:anchorId="1EAD76FC" wp14:editId="74EBC401">
                <wp:simplePos x="0" y="0"/>
                <wp:positionH relativeFrom="column">
                  <wp:posOffset>826770</wp:posOffset>
                </wp:positionH>
                <wp:positionV relativeFrom="paragraph">
                  <wp:posOffset>-53975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E7AE0" id="Straight Connector 12" o:spid="_x0000_s1026" style="position:absolute;flip:y;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pt,-4.25pt" to="514.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" strokecolor="#f69434" strokeweight="1.25pt">
                <v:stroke dashstyle="1 1"/>
                <w10:anchorlock/>
              </v:line>
            </w:pict>
          </mc:Fallback>
        </mc:AlternateContent>
      </w:r>
    </w:p>
    <w:p w14:paraId="1233285D" w14:textId="50823E7A" w:rsidR="00F359D9" w:rsidRDefault="003905CD" w:rsidP="00D47E0C">
      <w:pPr>
        <w:pStyle w:val="Definitions"/>
      </w:pPr>
      <w:r>
        <w:rPr>
          <w:noProof/>
        </w:rPr>
        <w:drawing>
          <wp:anchor distT="0" distB="0" distL="114300" distR="114300" simplePos="0" relativeHeight="251597312" behindDoc="1" locked="1" layoutInCell="1" allowOverlap="1" wp14:anchorId="2B6F2A54" wp14:editId="1BB029AC">
            <wp:simplePos x="0" y="0"/>
            <wp:positionH relativeFrom="column">
              <wp:posOffset>-54838</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09288EA8" w14:textId="76811FFD" w:rsidR="007B399F" w:rsidRDefault="0013704A" w:rsidP="00F4490B">
      <w:pPr>
        <w:pStyle w:val="BODYTEXTELAA"/>
      </w:pPr>
      <w:r w:rsidRPr="003E6337">
        <w:t xml:space="preserve">The terms defined in this section relate specifically to this policy. For </w:t>
      </w:r>
      <w:r w:rsidR="006F7E88">
        <w:t xml:space="preserve">regularly </w:t>
      </w:r>
      <w:r w:rsidRPr="003E6337">
        <w:t xml:space="preserve">used terms </w:t>
      </w:r>
      <w:r w:rsidR="008E6E19" w:rsidRPr="003E6337">
        <w:t>e.g.,</w:t>
      </w:r>
      <w:r w:rsidRPr="003E6337">
        <w:t xml:space="preserve"> </w:t>
      </w:r>
      <w:r w:rsidR="00EE7097">
        <w:t>a</w:t>
      </w:r>
      <w:r w:rsidR="008071DE">
        <w:t>pproved provider</w:t>
      </w:r>
      <w:r w:rsidRPr="003E6337">
        <w:t xml:space="preserve">, </w:t>
      </w:r>
      <w:proofErr w:type="gramStart"/>
      <w:r w:rsidR="00EE7097">
        <w:t>N</w:t>
      </w:r>
      <w:r w:rsidRPr="003E6337">
        <w:t>ominated</w:t>
      </w:r>
      <w:proofErr w:type="gramEnd"/>
      <w:r w:rsidRPr="003E6337">
        <w:t xml:space="preserve"> </w:t>
      </w:r>
      <w:r w:rsidR="00EE7097">
        <w:t>s</w:t>
      </w:r>
      <w:r w:rsidRPr="003E6337">
        <w:t xml:space="preserve">upervisor, </w:t>
      </w:r>
      <w:r w:rsidR="004E47CD">
        <w:t xml:space="preserve">Notifiable </w:t>
      </w:r>
      <w:r w:rsidR="00EE7097">
        <w:t>c</w:t>
      </w:r>
      <w:r w:rsidR="004E47CD">
        <w:t xml:space="preserve">omplaints, Serious </w:t>
      </w:r>
      <w:r w:rsidR="00EE7097">
        <w:t>i</w:t>
      </w:r>
      <w:r w:rsidR="004E47CD">
        <w:t xml:space="preserve">ncidents, </w:t>
      </w:r>
      <w:r w:rsidR="00F3750A">
        <w:t xml:space="preserve">Duty of </w:t>
      </w:r>
      <w:r w:rsidR="00EE7097">
        <w:t>c</w:t>
      </w:r>
      <w:r w:rsidR="00F3750A">
        <w:t xml:space="preserve">are, </w:t>
      </w:r>
      <w:r w:rsidRPr="003E6337">
        <w:t>etc. refer to</w:t>
      </w:r>
      <w:r>
        <w:t xml:space="preserve"> the</w:t>
      </w:r>
      <w:r w:rsidRPr="003E6337">
        <w:t xml:space="preserve"> </w:t>
      </w:r>
      <w:r w:rsidRPr="002B33CE">
        <w:rPr>
          <w:rStyle w:val="PolicyNameChar"/>
        </w:rPr>
        <w:t>Definitions</w:t>
      </w:r>
      <w:r>
        <w:t xml:space="preserve"> </w:t>
      </w:r>
      <w:r w:rsidR="006F7E88">
        <w:t xml:space="preserve">file of the </w:t>
      </w:r>
      <w:proofErr w:type="spellStart"/>
      <w:r w:rsidR="006F7E88">
        <w:t>PolicyWorks</w:t>
      </w:r>
      <w:proofErr w:type="spellEnd"/>
      <w:r w:rsidRPr="003E6337">
        <w:t xml:space="preserve"> </w:t>
      </w:r>
      <w:r w:rsidR="006F7E88">
        <w:t>catalogue</w:t>
      </w:r>
      <w:r>
        <w:t>.</w:t>
      </w:r>
    </w:p>
    <w:p w14:paraId="4E32091E" w14:textId="6B05E40D" w:rsidR="00B811E7" w:rsidRPr="00FD0BF5" w:rsidRDefault="00B811E7" w:rsidP="00B811E7">
      <w:pPr>
        <w:pStyle w:val="BodyText"/>
        <w:ind w:left="1276"/>
        <w:rPr>
          <w:rFonts w:ascii="TheSansB W3 Light" w:hAnsi="TheSansB W3 Light"/>
        </w:rPr>
      </w:pPr>
      <w:r w:rsidRPr="00FD0BF5">
        <w:rPr>
          <w:rFonts w:ascii="TheSansB W3 Light" w:hAnsi="TheSansB W3 Light"/>
          <w:b/>
          <w:bCs/>
        </w:rPr>
        <w:t>Approved first aid qualification:</w:t>
      </w:r>
      <w:r w:rsidRPr="00FD0BF5">
        <w:rPr>
          <w:rFonts w:ascii="TheSansB W3 Light" w:hAnsi="TheSansB W3 Light"/>
        </w:rPr>
        <w:t xml:space="preserve"> </w:t>
      </w:r>
      <w:r w:rsidR="006F35CF">
        <w:rPr>
          <w:rFonts w:ascii="TheSansB W3 Light" w:hAnsi="TheSansB W3 Light"/>
        </w:rPr>
        <w:t>The</w:t>
      </w:r>
      <w:r w:rsidRPr="00FD0BF5">
        <w:rPr>
          <w:rFonts w:ascii="TheSansB W3 Light" w:hAnsi="TheSansB W3 Light"/>
        </w:rPr>
        <w:t xml:space="preserve"> list of approved first aid qualifications and anaphylaxis management and emergency asthma management training published on the ACECQA website: </w:t>
      </w:r>
      <w:hyperlink r:id="rId23" w:history="1">
        <w:r w:rsidRPr="00BF1B13">
          <w:rPr>
            <w:rStyle w:val="Hyperlink"/>
            <w:rFonts w:ascii="TheSansB W3 Light" w:hAnsi="TheSansB W3 Light"/>
          </w:rPr>
          <w:t>www.acecqa.gov.au</w:t>
        </w:r>
      </w:hyperlink>
      <w:r w:rsidRPr="00FD0BF5">
        <w:rPr>
          <w:rStyle w:val="Hyperlink"/>
          <w:rFonts w:ascii="TheSansB W3 Light" w:hAnsi="TheSansB W3 Light"/>
          <w:color w:val="auto"/>
          <w:u w:val="none"/>
        </w:rPr>
        <w:t xml:space="preserve"> </w:t>
      </w:r>
    </w:p>
    <w:p w14:paraId="5793CB44" w14:textId="44EA05E6" w:rsidR="00565456" w:rsidRPr="00FB6AF9" w:rsidRDefault="00565456" w:rsidP="00B811E7">
      <w:pPr>
        <w:pStyle w:val="BodyText"/>
        <w:ind w:left="1276"/>
        <w:rPr>
          <w:rFonts w:ascii="TheSansB W3 Light" w:hAnsi="TheSansB W3 Light"/>
          <w:b/>
          <w:bCs/>
        </w:rPr>
      </w:pPr>
      <w:r w:rsidRPr="00FB6AF9">
        <w:rPr>
          <w:rFonts w:ascii="TheSansB W3 Light" w:hAnsi="TheSansB W3 Light"/>
          <w:b/>
          <w:bCs/>
        </w:rPr>
        <w:t xml:space="preserve">Current </w:t>
      </w:r>
      <w:r w:rsidR="00EC2E2F" w:rsidRPr="00FB6AF9">
        <w:rPr>
          <w:rFonts w:ascii="TheSansB W3 Light" w:hAnsi="TheSansB W3 Light"/>
          <w:b/>
          <w:bCs/>
        </w:rPr>
        <w:t>first aid qualifications:</w:t>
      </w:r>
      <w:r w:rsidR="004766A8" w:rsidRPr="00FB6AF9">
        <w:t xml:space="preserve"> </w:t>
      </w:r>
      <w:r w:rsidR="004766A8" w:rsidRPr="00FB6AF9">
        <w:rPr>
          <w:rFonts w:ascii="TheSansB W3 Light" w:hAnsi="TheSansB W3 Light"/>
        </w:rPr>
        <w:t>is taken to be current if</w:t>
      </w:r>
      <w:r w:rsidR="00B6602F" w:rsidRPr="00FB6AF9">
        <w:rPr>
          <w:rFonts w:ascii="TheSansB W3 Light" w:hAnsi="TheSansB W3 Light"/>
        </w:rPr>
        <w:t>:</w:t>
      </w:r>
    </w:p>
    <w:p w14:paraId="5B0CA9DA" w14:textId="149BCB0E" w:rsidR="00C51BE4" w:rsidRPr="00FB6AF9" w:rsidRDefault="00C51BE4" w:rsidP="00C51BE4">
      <w:pPr>
        <w:pStyle w:val="BodyTextBullet1"/>
      </w:pPr>
      <w:r w:rsidRPr="00FB6AF9">
        <w:t>cardiopulmonary resuscitation training that forms part of the approved first aid qualification was completed within the previous year</w:t>
      </w:r>
    </w:p>
    <w:p w14:paraId="0FDD03AA" w14:textId="4C2C7A22" w:rsidR="00C51BE4" w:rsidRPr="00FB6AF9" w:rsidRDefault="00C51BE4" w:rsidP="00C51BE4">
      <w:pPr>
        <w:pStyle w:val="BodyTextBullet1"/>
      </w:pPr>
      <w:r w:rsidRPr="00FB6AF9">
        <w:t xml:space="preserve">first aid qualification was completed within the previous </w:t>
      </w:r>
      <w:r w:rsidR="002B4BC0" w:rsidRPr="00FB6AF9">
        <w:t xml:space="preserve">three </w:t>
      </w:r>
      <w:r w:rsidRPr="00FB6AF9">
        <w:t>years</w:t>
      </w:r>
    </w:p>
    <w:p w14:paraId="2CE240B7" w14:textId="46351574" w:rsidR="00C51BE4" w:rsidRPr="00FB6AF9" w:rsidRDefault="00C51BE4" w:rsidP="00C51BE4">
      <w:pPr>
        <w:pStyle w:val="BodyTextBullet1"/>
      </w:pPr>
      <w:r w:rsidRPr="00FB6AF9">
        <w:t xml:space="preserve">anaphylaxis management training was completed within the previous </w:t>
      </w:r>
      <w:r w:rsidR="002B4BC0" w:rsidRPr="00FB6AF9">
        <w:t xml:space="preserve">three </w:t>
      </w:r>
      <w:r w:rsidRPr="00FB6AF9">
        <w:t>years</w:t>
      </w:r>
    </w:p>
    <w:p w14:paraId="4BCA834D" w14:textId="6F014520" w:rsidR="00EC2E2F" w:rsidRPr="00FB6AF9" w:rsidRDefault="00C51BE4" w:rsidP="00C51BE4">
      <w:pPr>
        <w:pStyle w:val="BodyTextBullet1"/>
      </w:pPr>
      <w:r w:rsidRPr="00FB6AF9">
        <w:t xml:space="preserve">emergency asthma management was completed within the previous </w:t>
      </w:r>
      <w:r w:rsidR="002B4BC0" w:rsidRPr="00FB6AF9">
        <w:t xml:space="preserve">three </w:t>
      </w:r>
      <w:r w:rsidRPr="00FB6AF9">
        <w:t>years</w:t>
      </w:r>
    </w:p>
    <w:p w14:paraId="70949186" w14:textId="1EA914E8"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w:t>
      </w:r>
      <w:r w:rsidRPr="00FD0BF5">
        <w:rPr>
          <w:rFonts w:ascii="TheSansB W3 Light" w:hAnsi="TheSansB W3 Light"/>
        </w:rPr>
        <w:t xml:space="preserve"> The provision of initial care in response to an illness or injury. It generally consists of a series of techniques to preserve life, protect a person (particularly if unconscious), prevent a condition worsening and promote recovery. First aid training should be delivered by approved first aid providers, and a list is published on the ACECQA website: </w:t>
      </w:r>
      <w:hyperlink r:id="rId24" w:history="1">
        <w:r w:rsidRPr="00BF1B13">
          <w:rPr>
            <w:rStyle w:val="Hyperlink"/>
            <w:rFonts w:ascii="TheSansB W3 Light" w:hAnsi="TheSansB W3 Light"/>
          </w:rPr>
          <w:t>www.acecqa.gov.au</w:t>
        </w:r>
      </w:hyperlink>
    </w:p>
    <w:p w14:paraId="0E9FA26A" w14:textId="1199E421" w:rsidR="00B811E7" w:rsidRPr="00FD0BF5" w:rsidRDefault="00B811E7" w:rsidP="00B811E7">
      <w:pPr>
        <w:pStyle w:val="BodyText"/>
        <w:ind w:left="1276"/>
        <w:rPr>
          <w:rFonts w:ascii="TheSansB W3 Light" w:hAnsi="TheSansB W3 Light"/>
        </w:rPr>
      </w:pPr>
      <w:r w:rsidRPr="00FD0BF5">
        <w:rPr>
          <w:rFonts w:ascii="TheSansB W3 Light" w:hAnsi="TheSansB W3 Light"/>
          <w:b/>
          <w:bCs/>
        </w:rPr>
        <w:t>First aid kit</w:t>
      </w:r>
      <w:r w:rsidRPr="00FD0BF5">
        <w:rPr>
          <w:rFonts w:ascii="TheSansB W3 Light" w:hAnsi="TheSansB W3 Light"/>
        </w:rPr>
        <w:t xml:space="preserve">: </w:t>
      </w:r>
      <w:r w:rsidRPr="004512EC">
        <w:rPr>
          <w:rFonts w:ascii="TheSansB W3 Light" w:hAnsi="TheSansB W3 Light"/>
          <w:i/>
          <w:iCs/>
        </w:rPr>
        <w:t>The Compliance Code</w:t>
      </w:r>
      <w:r w:rsidR="00CD5176">
        <w:rPr>
          <w:rFonts w:ascii="TheSansB W3 Light" w:hAnsi="TheSansB W3 Light"/>
          <w:i/>
          <w:iCs/>
        </w:rPr>
        <w:t>:</w:t>
      </w:r>
      <w:r w:rsidRPr="004512EC">
        <w:rPr>
          <w:rFonts w:ascii="TheSansB W3 Light" w:hAnsi="TheSansB W3 Light"/>
          <w:i/>
          <w:iCs/>
        </w:rPr>
        <w:t xml:space="preserve"> First aid in the workplace</w:t>
      </w:r>
      <w:r w:rsidRPr="00FD0BF5">
        <w:rPr>
          <w:rFonts w:ascii="TheSansB W3 Light" w:hAnsi="TheSansB W3 Light"/>
        </w:rPr>
        <w:t xml:space="preserve">, developed by WorkSafe Victoria, lists the minimum requirements for a first aid kit </w:t>
      </w:r>
      <w:r w:rsidRPr="00FD0BF5">
        <w:rPr>
          <w:rStyle w:val="RefertosourcedefinitionsChar"/>
        </w:rPr>
        <w:t>(refer to Attachment 3)</w:t>
      </w:r>
      <w:r w:rsidR="00000E6B">
        <w:rPr>
          <w:rStyle w:val="RefertosourcedefinitionsChar"/>
        </w:rPr>
        <w:t xml:space="preserve">. </w:t>
      </w:r>
      <w:r w:rsidR="00000E6B" w:rsidRPr="00AB79D9">
        <w:rPr>
          <w:rStyle w:val="RefertosourcedefinitionsChar"/>
        </w:rPr>
        <w:t>The Compliance Code:</w:t>
      </w:r>
      <w:r w:rsidRPr="00000E6B">
        <w:rPr>
          <w:rFonts w:ascii="TheSansB W3 Light" w:hAnsi="TheSansB W3 Light"/>
        </w:rPr>
        <w:t xml:space="preserve"> </w:t>
      </w:r>
      <w:r w:rsidRPr="00AB79D9">
        <w:rPr>
          <w:rFonts w:ascii="TheSansB W3 Light" w:hAnsi="TheSansB W3 Light"/>
          <w:i/>
        </w:rPr>
        <w:t>First aid in the workplace</w:t>
      </w:r>
      <w:r w:rsidRPr="00FD0BF5">
        <w:rPr>
          <w:rFonts w:ascii="TheSansB W3 Light" w:hAnsi="TheSansB W3 Light"/>
        </w:rPr>
        <w:t xml:space="preserve"> is available at: </w:t>
      </w:r>
      <w:hyperlink r:id="rId25" w:history="1">
        <w:r w:rsidRPr="00BF1B13">
          <w:rPr>
            <w:rStyle w:val="Hyperlink"/>
            <w:rFonts w:ascii="TheSansB W3 Light" w:hAnsi="TheSansB W3 Light"/>
          </w:rPr>
          <w:t>www.worksafe.vic.gov.au</w:t>
        </w:r>
      </w:hyperlink>
      <w:r w:rsidRPr="00BF1B13">
        <w:rPr>
          <w:rStyle w:val="Hyperlink"/>
          <w:rFonts w:ascii="TheSansB W3 Light" w:hAnsi="TheSansB W3 Light"/>
        </w:rPr>
        <w:t>.</w:t>
      </w:r>
    </w:p>
    <w:p w14:paraId="1D26832B" w14:textId="2207A723" w:rsidR="00B811E7" w:rsidRPr="00FD0BF5" w:rsidRDefault="00B811E7" w:rsidP="00B811E7">
      <w:pPr>
        <w:pStyle w:val="BodyText"/>
        <w:ind w:left="1276"/>
        <w:rPr>
          <w:rFonts w:ascii="TheSansB W3 Light" w:hAnsi="TheSansB W3 Light"/>
        </w:rPr>
      </w:pPr>
      <w:r w:rsidRPr="00FD0BF5">
        <w:rPr>
          <w:rFonts w:ascii="TheSansB W3 Light" w:hAnsi="TheSansB W3 Light"/>
          <w:b/>
          <w:bCs/>
        </w:rPr>
        <w:lastRenderedPageBreak/>
        <w:t>Resuscitation flowchart:</w:t>
      </w:r>
      <w:r w:rsidRPr="00FD0BF5">
        <w:rPr>
          <w:rFonts w:ascii="TheSansB W3 Light" w:hAnsi="TheSansB W3 Light"/>
        </w:rPr>
        <w:t xml:space="preserve"> Outlines the six steps involved in resuscitation: danger, response, airways, breathing, compression and defibrillation. The Australian Resuscitation Council provides flowcharts for the resuscitation of adults and children free of charge at: </w:t>
      </w:r>
      <w:hyperlink r:id="rId26" w:history="1">
        <w:r w:rsidRPr="00FD0BF5">
          <w:rPr>
            <w:rStyle w:val="Hyperlink"/>
          </w:rPr>
          <w:t>h</w:t>
        </w:r>
        <w:r w:rsidRPr="00BF1B13">
          <w:rPr>
            <w:rStyle w:val="Hyperlink"/>
            <w:rFonts w:ascii="TheSansB W3 Light" w:hAnsi="TheSansB W3 Light"/>
          </w:rPr>
          <w:t>ttps://resus.org.au/guidelines/flowcharts-3/</w:t>
        </w:r>
      </w:hyperlink>
    </w:p>
    <w:p w14:paraId="33F4B78A" w14:textId="77777777" w:rsidR="00B811E7" w:rsidRDefault="00B811E7" w:rsidP="00F4490B">
      <w:pPr>
        <w:pStyle w:val="BODYTEXTELAA"/>
      </w:pPr>
    </w:p>
    <w:p w14:paraId="73F57801" w14:textId="54E28A3A" w:rsidR="007B399F" w:rsidRDefault="007B399F" w:rsidP="00F4490B">
      <w:pPr>
        <w:pStyle w:val="BODYTEXTELAA"/>
      </w:pPr>
      <w:r>
        <w:rPr>
          <w:noProof/>
        </w:rPr>
        <mc:AlternateContent>
          <mc:Choice Requires="wps">
            <w:drawing>
              <wp:anchor distT="0" distB="0" distL="114300" distR="114300" simplePos="0" relativeHeight="251578880" behindDoc="0" locked="1" layoutInCell="1" allowOverlap="1" wp14:anchorId="37E6D0E9" wp14:editId="5ED21BAA">
                <wp:simplePos x="0" y="0"/>
                <wp:positionH relativeFrom="column">
                  <wp:posOffset>821055</wp:posOffset>
                </wp:positionH>
                <wp:positionV relativeFrom="paragraph">
                  <wp:posOffset>-54610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E5905" id="Straight Connector 15" o:spid="_x0000_s1026" style="position:absolute;flip:y;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4.3pt" to="514.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EKf2yvd&#10;AAAACgEAAA8AAAAAAAAAAAAAAAAALgQAAGRycy9kb3ducmV2LnhtbFBLBQYAAAAABAAEAPMAAAA4&#10;BQAAAAA=&#10;" strokecolor="#f69434" strokeweight="1.25pt">
                <v:stroke dashstyle="1 1"/>
                <w10:anchorlock/>
              </v:line>
            </w:pict>
          </mc:Fallback>
        </mc:AlternateContent>
      </w:r>
    </w:p>
    <w:p w14:paraId="2B09A850" w14:textId="11DDA498" w:rsidR="007B399F" w:rsidRDefault="00911990" w:rsidP="00D47E0C">
      <w:pPr>
        <w:pStyle w:val="SourcesandRelatedPolicies"/>
      </w:pPr>
      <w:r>
        <w:rPr>
          <w:noProof/>
        </w:rPr>
        <w:drawing>
          <wp:anchor distT="0" distB="0" distL="114300" distR="114300" simplePos="0" relativeHeight="251600384" behindDoc="1" locked="1" layoutInCell="1" allowOverlap="1" wp14:anchorId="0C7240B5" wp14:editId="44966F0B">
            <wp:simplePos x="0" y="0"/>
            <wp:positionH relativeFrom="column">
              <wp:posOffset>-57785</wp:posOffset>
            </wp:positionH>
            <wp:positionV relativeFrom="line">
              <wp:posOffset>0</wp:posOffset>
            </wp:positionV>
            <wp:extent cx="827405" cy="827405"/>
            <wp:effectExtent l="0" t="0" r="0" b="0"/>
            <wp:wrapTight wrapText="bothSides">
              <wp:wrapPolygon edited="0">
                <wp:start x="11438" y="3979"/>
                <wp:lineTo x="3979" y="12930"/>
                <wp:lineTo x="4973" y="16909"/>
                <wp:lineTo x="9449" y="16909"/>
                <wp:lineTo x="9946" y="15914"/>
                <wp:lineTo x="11936" y="13427"/>
                <wp:lineTo x="14422" y="12930"/>
                <wp:lineTo x="16909" y="7957"/>
                <wp:lineTo x="16411" y="3979"/>
                <wp:lineTo x="11438" y="3979"/>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2C8AD8E9" w14:textId="061196DC" w:rsidR="007B399F" w:rsidRDefault="007B399F" w:rsidP="004E0D2E">
      <w:pPr>
        <w:pStyle w:val="Heading2"/>
      </w:pPr>
      <w:r>
        <w:t>Sources</w:t>
      </w:r>
    </w:p>
    <w:p w14:paraId="7B7E9FB1" w14:textId="6794D0CE" w:rsidR="00F348E7" w:rsidRPr="00B1058B" w:rsidRDefault="00F348E7" w:rsidP="00C9505B">
      <w:pPr>
        <w:pStyle w:val="BodyTextBullet1"/>
      </w:pPr>
      <w:r w:rsidRPr="00B1058B">
        <w:t xml:space="preserve">Ambulance Victoria: </w:t>
      </w:r>
      <w:hyperlink r:id="rId28" w:history="1">
        <w:r w:rsidR="007451B6" w:rsidRPr="00350F72">
          <w:rPr>
            <w:rStyle w:val="Hyperlink"/>
          </w:rPr>
          <w:t>www.ambulance.vic.gov.au</w:t>
        </w:r>
      </w:hyperlink>
    </w:p>
    <w:p w14:paraId="43C138CB" w14:textId="15843CE0" w:rsidR="00F348E7" w:rsidRPr="00B1058B" w:rsidRDefault="00F348E7" w:rsidP="00C9505B">
      <w:pPr>
        <w:pStyle w:val="BodyTextBullet1"/>
      </w:pPr>
      <w:r w:rsidRPr="00B1058B">
        <w:t xml:space="preserve">Australian Children’s Education and Care Quality Authority (ACECQA): </w:t>
      </w:r>
      <w:hyperlink r:id="rId29" w:history="1">
        <w:r w:rsidR="007451B6" w:rsidRPr="00350F72">
          <w:rPr>
            <w:rStyle w:val="Hyperlink"/>
          </w:rPr>
          <w:t>www.acecqa.gov.au</w:t>
        </w:r>
      </w:hyperlink>
    </w:p>
    <w:p w14:paraId="66ACA85F" w14:textId="0DBEF46C" w:rsidR="00F348E7" w:rsidRPr="00B1058B" w:rsidRDefault="00F348E7" w:rsidP="00C9505B">
      <w:pPr>
        <w:pStyle w:val="BodyTextBullet1"/>
      </w:pPr>
      <w:r w:rsidRPr="00B1058B">
        <w:t xml:space="preserve">Australian Red Cross: </w:t>
      </w:r>
      <w:hyperlink r:id="rId30" w:history="1">
        <w:r w:rsidR="007451B6" w:rsidRPr="00350F72">
          <w:rPr>
            <w:rStyle w:val="Hyperlink"/>
          </w:rPr>
          <w:t>www.redcross.org.au</w:t>
        </w:r>
      </w:hyperlink>
      <w:r w:rsidR="007451B6">
        <w:t xml:space="preserve"> </w:t>
      </w:r>
    </w:p>
    <w:p w14:paraId="08C4428B" w14:textId="2E69388F" w:rsidR="00F348E7" w:rsidRPr="00B1058B" w:rsidRDefault="00F348E7" w:rsidP="00C9505B">
      <w:pPr>
        <w:pStyle w:val="BodyTextBullet1"/>
      </w:pPr>
      <w:r w:rsidRPr="00B1058B">
        <w:t xml:space="preserve">St John Ambulance Australia (Vic): </w:t>
      </w:r>
      <w:hyperlink r:id="rId31" w:history="1">
        <w:r w:rsidR="007451B6" w:rsidRPr="00350F72">
          <w:rPr>
            <w:rStyle w:val="Hyperlink"/>
          </w:rPr>
          <w:t>www.stjohnvic.com.au</w:t>
        </w:r>
      </w:hyperlink>
    </w:p>
    <w:p w14:paraId="6C3995E6" w14:textId="2B1462C5" w:rsidR="00F348E7" w:rsidRDefault="00F348E7" w:rsidP="00C9505B">
      <w:pPr>
        <w:pStyle w:val="BodyTextBullet1"/>
      </w:pPr>
      <w:r w:rsidRPr="00B1058B">
        <w:t xml:space="preserve">First aid in the workplace: </w:t>
      </w:r>
      <w:hyperlink r:id="rId32" w:history="1">
        <w:r w:rsidR="007451B6" w:rsidRPr="00350F72">
          <w:rPr>
            <w:rStyle w:val="Hyperlink"/>
          </w:rPr>
          <w:t>www.worksafe.vic.gov.au</w:t>
        </w:r>
      </w:hyperlink>
    </w:p>
    <w:p w14:paraId="2DDBD575" w14:textId="77777777" w:rsidR="00337ED9" w:rsidRDefault="00337ED9" w:rsidP="00680F88"/>
    <w:p w14:paraId="636BCF5E" w14:textId="2B8F271A" w:rsidR="000C5FAE" w:rsidRDefault="007B399F" w:rsidP="004E0D2E">
      <w:pPr>
        <w:pStyle w:val="Heading2"/>
      </w:pPr>
      <w:r>
        <w:t>Related Policies</w:t>
      </w:r>
    </w:p>
    <w:p w14:paraId="4C234519" w14:textId="7C77D8D2" w:rsidR="00F348E7" w:rsidRPr="003D349D" w:rsidRDefault="00F348E7" w:rsidP="00C9505B">
      <w:pPr>
        <w:pStyle w:val="BodyTextBullet1"/>
      </w:pPr>
      <w:r w:rsidRPr="003D349D">
        <w:t xml:space="preserve">Administration of Medication </w:t>
      </w:r>
    </w:p>
    <w:p w14:paraId="001EB5C4" w14:textId="048FE933" w:rsidR="00F348E7" w:rsidRPr="003D349D" w:rsidRDefault="00F348E7" w:rsidP="00C9505B">
      <w:pPr>
        <w:pStyle w:val="BodyTextBullet1"/>
      </w:pPr>
      <w:r w:rsidRPr="003D349D">
        <w:t xml:space="preserve">Anaphylaxis </w:t>
      </w:r>
      <w:r w:rsidR="00FD392C">
        <w:t>and Allergic Reactions</w:t>
      </w:r>
    </w:p>
    <w:p w14:paraId="352FBFF9" w14:textId="0E91380C" w:rsidR="00F348E7" w:rsidRDefault="00F348E7" w:rsidP="00C9505B">
      <w:pPr>
        <w:pStyle w:val="BodyTextBullet1"/>
      </w:pPr>
      <w:r w:rsidRPr="003D349D">
        <w:t xml:space="preserve">Asthma </w:t>
      </w:r>
    </w:p>
    <w:p w14:paraId="741FD56F" w14:textId="023DC933" w:rsidR="00FA469C" w:rsidRPr="003D349D" w:rsidRDefault="00FA469C" w:rsidP="00C9505B">
      <w:pPr>
        <w:pStyle w:val="BodyTextBullet1"/>
      </w:pPr>
      <w:r>
        <w:t>Child Safe Environment</w:t>
      </w:r>
      <w:r w:rsidR="00FD392C">
        <w:t xml:space="preserve"> and Wellbeing</w:t>
      </w:r>
    </w:p>
    <w:p w14:paraId="03E48DE7" w14:textId="7C24A222" w:rsidR="00F348E7" w:rsidRPr="003D349D" w:rsidRDefault="00F348E7" w:rsidP="00C9505B">
      <w:pPr>
        <w:pStyle w:val="BodyTextBullet1"/>
      </w:pPr>
      <w:r w:rsidRPr="003D349D">
        <w:t xml:space="preserve">Dealing with Infectious Diseases </w:t>
      </w:r>
    </w:p>
    <w:p w14:paraId="72247BA1" w14:textId="5EF2761C" w:rsidR="00F348E7" w:rsidRPr="003D349D" w:rsidRDefault="00F348E7" w:rsidP="00C9505B">
      <w:pPr>
        <w:pStyle w:val="BodyTextBullet1"/>
      </w:pPr>
      <w:r w:rsidRPr="003D349D">
        <w:t xml:space="preserve">Dealing with Medical Conditions </w:t>
      </w:r>
    </w:p>
    <w:p w14:paraId="7CA7CFD6" w14:textId="3A84DD8E" w:rsidR="00F348E7" w:rsidRPr="003D349D" w:rsidRDefault="00F348E7" w:rsidP="00C9505B">
      <w:pPr>
        <w:pStyle w:val="BodyTextBullet1"/>
      </w:pPr>
      <w:r w:rsidRPr="003D349D">
        <w:t xml:space="preserve">Diabetes </w:t>
      </w:r>
    </w:p>
    <w:p w14:paraId="4CDD4ACA" w14:textId="5A3D2882" w:rsidR="00F348E7" w:rsidRPr="003D349D" w:rsidRDefault="00F348E7" w:rsidP="00C9505B">
      <w:pPr>
        <w:pStyle w:val="BodyTextBullet1"/>
      </w:pPr>
      <w:r w:rsidRPr="003D349D">
        <w:t xml:space="preserve">Emergency and Evacuation </w:t>
      </w:r>
    </w:p>
    <w:p w14:paraId="608AFF92" w14:textId="0A2686D1" w:rsidR="00F348E7" w:rsidRPr="003D349D" w:rsidRDefault="00F348E7" w:rsidP="00C9505B">
      <w:pPr>
        <w:pStyle w:val="BodyTextBullet1"/>
      </w:pPr>
      <w:r w:rsidRPr="003D349D">
        <w:t xml:space="preserve">Epilepsy </w:t>
      </w:r>
      <w:r w:rsidR="00DD1BFD" w:rsidRPr="00C9505B">
        <w:t xml:space="preserve">and </w:t>
      </w:r>
      <w:r w:rsidR="00AB5014" w:rsidRPr="00C9505B">
        <w:t>Seizures</w:t>
      </w:r>
      <w:r w:rsidR="00AB5014">
        <w:t xml:space="preserve"> </w:t>
      </w:r>
    </w:p>
    <w:p w14:paraId="4F7B7C39" w14:textId="4A2EB301" w:rsidR="00F348E7" w:rsidRPr="003D349D" w:rsidRDefault="00F348E7" w:rsidP="00C9505B">
      <w:pPr>
        <w:pStyle w:val="BodyTextBullet1"/>
      </w:pPr>
      <w:r w:rsidRPr="003D349D">
        <w:t xml:space="preserve">Excursions and Service Events </w:t>
      </w:r>
    </w:p>
    <w:p w14:paraId="4F597E08" w14:textId="18669014" w:rsidR="00F348E7" w:rsidRDefault="00F348E7" w:rsidP="00C9505B">
      <w:pPr>
        <w:pStyle w:val="BodyTextBullet1"/>
      </w:pPr>
      <w:r w:rsidRPr="003D349D">
        <w:t xml:space="preserve">Incident, Injury, Trauma and Illness </w:t>
      </w:r>
    </w:p>
    <w:p w14:paraId="31B1FE06" w14:textId="2F384CA5" w:rsidR="00FA469C" w:rsidRPr="003D349D" w:rsidRDefault="00FA469C" w:rsidP="00C9505B">
      <w:pPr>
        <w:pStyle w:val="BodyTextBullet1"/>
      </w:pPr>
      <w:r>
        <w:t xml:space="preserve">Occupation Health and Safety </w:t>
      </w:r>
    </w:p>
    <w:p w14:paraId="3744E541" w14:textId="46E04BDA" w:rsidR="00F348E7" w:rsidRPr="003D349D" w:rsidRDefault="00F348E7" w:rsidP="00C9505B">
      <w:pPr>
        <w:pStyle w:val="BodyTextBullet1"/>
      </w:pPr>
      <w:r w:rsidRPr="003D349D">
        <w:t>Road Safety and Safe Transport</w:t>
      </w:r>
    </w:p>
    <w:p w14:paraId="691BBB1D" w14:textId="77777777" w:rsidR="00F348E7" w:rsidRPr="003D349D" w:rsidRDefault="00F348E7" w:rsidP="00C9505B">
      <w:pPr>
        <w:pStyle w:val="BodyTextBullet1"/>
      </w:pPr>
      <w:r w:rsidRPr="003D349D">
        <w:t xml:space="preserve">Staffing </w:t>
      </w:r>
    </w:p>
    <w:p w14:paraId="4CD6A615" w14:textId="5680217A" w:rsidR="000C5FAE" w:rsidRPr="000C5FAE" w:rsidRDefault="000C5FAE" w:rsidP="00F4490B">
      <w:pPr>
        <w:pStyle w:val="BODYTEXTELAA"/>
      </w:pPr>
    </w:p>
    <w:p w14:paraId="77BB0BDF" w14:textId="70D17F2B" w:rsidR="007B399F" w:rsidRDefault="007B399F" w:rsidP="00F4490B">
      <w:pPr>
        <w:pStyle w:val="BODYTEXTELAA"/>
      </w:pPr>
      <w:r>
        <w:rPr>
          <w:noProof/>
        </w:rPr>
        <mc:AlternateContent>
          <mc:Choice Requires="wps">
            <w:drawing>
              <wp:anchor distT="0" distB="0" distL="114300" distR="114300" simplePos="0" relativeHeight="251581952" behindDoc="0" locked="1" layoutInCell="1" allowOverlap="1" wp14:anchorId="42437F8D" wp14:editId="254FA403">
                <wp:simplePos x="0" y="0"/>
                <wp:positionH relativeFrom="column">
                  <wp:posOffset>828040</wp:posOffset>
                </wp:positionH>
                <wp:positionV relativeFrom="paragraph">
                  <wp:posOffset>-50165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32253" id="Straight Connector 16" o:spid="_x0000_s1026" style="position:absolute;flip:y;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5pt" to="514.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" strokecolor="#f69434" strokeweight="1.25pt">
                <v:stroke dashstyle="1 1"/>
                <w10:anchorlock/>
              </v:line>
            </w:pict>
          </mc:Fallback>
        </mc:AlternateContent>
      </w:r>
    </w:p>
    <w:p w14:paraId="5DC36D6F" w14:textId="0C9117E5" w:rsidR="007B399F" w:rsidRDefault="00203088" w:rsidP="00D47E0C">
      <w:pPr>
        <w:pStyle w:val="Evaluation"/>
      </w:pPr>
      <w:r>
        <w:rPr>
          <w:noProof/>
        </w:rPr>
        <w:drawing>
          <wp:anchor distT="0" distB="0" distL="114300" distR="114300" simplePos="0" relativeHeight="251603456" behindDoc="1" locked="1" layoutInCell="1" allowOverlap="1" wp14:anchorId="1FC9CDB5" wp14:editId="354E661D">
            <wp:simplePos x="0" y="0"/>
            <wp:positionH relativeFrom="column">
              <wp:posOffset>-54763</wp:posOffset>
            </wp:positionH>
            <wp:positionV relativeFrom="line">
              <wp:align>top</wp:align>
            </wp:positionV>
            <wp:extent cx="828000" cy="8280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3">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D15DD60" w14:textId="3C833618" w:rsidR="002B1C7D" w:rsidRDefault="002B1C7D" w:rsidP="00F4490B">
      <w:pPr>
        <w:pStyle w:val="BODYTEXTELAA"/>
      </w:pPr>
      <w:proofErr w:type="gramStart"/>
      <w:r>
        <w:t>In order to</w:t>
      </w:r>
      <w:proofErr w:type="gramEnd"/>
      <w:r>
        <w:t xml:space="preserve"> assess whether the values and purposes of the policy have been achieved, the </w:t>
      </w:r>
      <w:r w:rsidR="00310341">
        <w:t>a</w:t>
      </w:r>
      <w:r w:rsidR="008071DE">
        <w:t>pproved provider</w:t>
      </w:r>
      <w:r>
        <w:t xml:space="preserve"> will:</w:t>
      </w:r>
    </w:p>
    <w:p w14:paraId="6E750475" w14:textId="77777777" w:rsidR="00270026" w:rsidRDefault="00270026" w:rsidP="00C9505B">
      <w:pPr>
        <w:pStyle w:val="BodyTextBullet1"/>
      </w:pPr>
      <w:r>
        <w:t>regularly check staff files to ensure details of approved first aid qualifications have been recorded and are current</w:t>
      </w:r>
    </w:p>
    <w:p w14:paraId="1A38F238" w14:textId="77777777" w:rsidR="00270026" w:rsidRDefault="00270026" w:rsidP="00C9505B">
      <w:pPr>
        <w:pStyle w:val="BodyTextBullet1"/>
      </w:pPr>
      <w:r>
        <w:t>monitor the implementation, compliance, complaints and incidents in relation to this policy</w:t>
      </w:r>
    </w:p>
    <w:p w14:paraId="15B11DFF" w14:textId="77777777" w:rsidR="00270026" w:rsidRDefault="00270026" w:rsidP="00C9505B">
      <w:pPr>
        <w:pStyle w:val="BodyTextBullet1"/>
      </w:pPr>
      <w:r>
        <w:t>review the first aid procedures following an incident to determine their effectiveness</w:t>
      </w:r>
    </w:p>
    <w:p w14:paraId="46D87656" w14:textId="77777777" w:rsidR="00270026" w:rsidRDefault="00270026" w:rsidP="00C9505B">
      <w:pPr>
        <w:pStyle w:val="BodyTextBullet1"/>
      </w:pPr>
      <w:r>
        <w:t>regularly seek feedback from the nominated first aid officer and everyone affected by the policy regarding its effectiveness</w:t>
      </w:r>
    </w:p>
    <w:p w14:paraId="79408BA5" w14:textId="77777777" w:rsidR="00270026" w:rsidRDefault="00270026" w:rsidP="00C9505B">
      <w:pPr>
        <w:pStyle w:val="BodyTextBullet1"/>
      </w:pPr>
      <w:r>
        <w:t>keep the policy up to date with current legislation, research, policy and best practice</w:t>
      </w:r>
    </w:p>
    <w:p w14:paraId="3C3A20F1" w14:textId="77777777" w:rsidR="00270026" w:rsidRDefault="00270026" w:rsidP="00C9505B">
      <w:pPr>
        <w:pStyle w:val="BodyTextBullet1"/>
      </w:pPr>
      <w:r>
        <w:t>consider the advice of relevant bodies or organisations such as Australian Red Cross and St John Ambulance when reviewing this policy</w:t>
      </w:r>
    </w:p>
    <w:p w14:paraId="19222751" w14:textId="1F53FF56" w:rsidR="00E64461" w:rsidRDefault="00270026" w:rsidP="00C9505B">
      <w:pPr>
        <w:pStyle w:val="BodyTextBullet1"/>
      </w:pPr>
      <w:r>
        <w:t>revise the policy and procedures as part of the service’s policy review cycle, or as required</w:t>
      </w:r>
    </w:p>
    <w:p w14:paraId="5A10E425" w14:textId="4A6557F7" w:rsidR="007B399F" w:rsidRPr="00476C2F" w:rsidRDefault="00E64461" w:rsidP="00F4490B">
      <w:pPr>
        <w:pStyle w:val="BodyTextBullet1"/>
        <w:rPr>
          <w:rStyle w:val="RegulationLawChar"/>
          <w:rFonts w:ascii="TheSansB W3 Light" w:hAnsi="TheSansB W3 Light"/>
          <w:i w:val="0"/>
          <w:color w:val="auto"/>
        </w:rPr>
      </w:pPr>
      <w:bookmarkStart w:id="0" w:name="_Hlk67497085"/>
      <w:r w:rsidRPr="00E64461">
        <w:t>notifying all stakeholders affected by this policy at least 14 days before making any significant changes to this policy or its procedures, unless a lesser period is necessary due to risk</w:t>
      </w:r>
      <w:r w:rsidR="004650E7">
        <w:t xml:space="preserve"> </w:t>
      </w:r>
      <w:r w:rsidR="004650E7" w:rsidRPr="004650E7">
        <w:rPr>
          <w:rStyle w:val="RegulationLawChar"/>
        </w:rPr>
        <w:t>(Regulation 172 (2))</w:t>
      </w:r>
    </w:p>
    <w:p w14:paraId="141182A8" w14:textId="77777777" w:rsidR="00476C2F" w:rsidRDefault="00476C2F" w:rsidP="00C9505B">
      <w:pPr>
        <w:pStyle w:val="BodyTextBullet1"/>
        <w:numPr>
          <w:ilvl w:val="0"/>
          <w:numId w:val="0"/>
        </w:numPr>
        <w:ind w:left="1276"/>
      </w:pPr>
    </w:p>
    <w:bookmarkEnd w:id="0"/>
    <w:p w14:paraId="550D48CA" w14:textId="79AA7A34" w:rsidR="007B399F" w:rsidRDefault="00FA469C" w:rsidP="00F4490B">
      <w:pPr>
        <w:pStyle w:val="BODYTEXTELAA"/>
      </w:pPr>
      <w:r>
        <w:rPr>
          <w:noProof/>
        </w:rPr>
        <w:lastRenderedPageBreak/>
        <w:drawing>
          <wp:anchor distT="0" distB="0" distL="114300" distR="114300" simplePos="0" relativeHeight="251606528" behindDoc="1" locked="1" layoutInCell="1" allowOverlap="1" wp14:anchorId="4BBD8AA6" wp14:editId="52739919">
            <wp:simplePos x="0" y="0"/>
            <wp:positionH relativeFrom="column">
              <wp:posOffset>-102235</wp:posOffset>
            </wp:positionH>
            <wp:positionV relativeFrom="line">
              <wp:align>top</wp:align>
            </wp:positionV>
            <wp:extent cx="828000" cy="828000"/>
            <wp:effectExtent l="0" t="0" r="0" b="0"/>
            <wp:wrapTight wrapText="bothSides">
              <wp:wrapPolygon edited="0">
                <wp:start x="10941" y="4476"/>
                <wp:lineTo x="4476" y="11936"/>
                <wp:lineTo x="5968" y="16411"/>
                <wp:lineTo x="10941" y="16411"/>
                <wp:lineTo x="12930" y="13427"/>
                <wp:lineTo x="15417" y="11936"/>
                <wp:lineTo x="15914" y="8454"/>
                <wp:lineTo x="14422" y="4476"/>
                <wp:lineTo x="10941" y="4476"/>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585024" behindDoc="0" locked="1" layoutInCell="1" allowOverlap="1" wp14:anchorId="70946C66" wp14:editId="090F8AA8">
                <wp:simplePos x="0" y="0"/>
                <wp:positionH relativeFrom="column">
                  <wp:posOffset>821055</wp:posOffset>
                </wp:positionH>
                <wp:positionV relativeFrom="paragraph">
                  <wp:posOffset>10795</wp:posOffset>
                </wp:positionV>
                <wp:extent cx="5709600" cy="1"/>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F0A441" id="Straight Connector 17" o:spid="_x0000_s1026" style="position:absolute;flip:y;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9AE560E" w14:textId="77777777" w:rsidR="007B399F" w:rsidRDefault="007B399F" w:rsidP="00D47E0C">
      <w:pPr>
        <w:pStyle w:val="AttachmentsPolicy"/>
      </w:pPr>
      <w:r>
        <w:t>Attachments</w:t>
      </w:r>
    </w:p>
    <w:p w14:paraId="32117568" w14:textId="41E9D5E2" w:rsidR="00270026" w:rsidRDefault="00270026" w:rsidP="00C9505B">
      <w:pPr>
        <w:pStyle w:val="BodyTextBullet1"/>
      </w:pPr>
      <w:r>
        <w:t xml:space="preserve">Attachment </w:t>
      </w:r>
      <w:r w:rsidR="00995EC2">
        <w:t>1: Basic</w:t>
      </w:r>
      <w:r w:rsidR="00C10289">
        <w:t xml:space="preserve"> Life </w:t>
      </w:r>
      <w:r w:rsidR="006C2F59">
        <w:t xml:space="preserve">Support </w:t>
      </w:r>
      <w:r w:rsidR="00C10289">
        <w:t>Flow Chart</w:t>
      </w:r>
    </w:p>
    <w:p w14:paraId="62D1F4AA" w14:textId="19FA4543" w:rsidR="00270026" w:rsidRDefault="00270026" w:rsidP="00C9505B">
      <w:pPr>
        <w:pStyle w:val="BodyTextBullet1"/>
      </w:pPr>
      <w:r>
        <w:t>Attachment 2: First Aid responder’s role</w:t>
      </w:r>
    </w:p>
    <w:p w14:paraId="098FB7E5" w14:textId="7E548014" w:rsidR="00C10289" w:rsidRDefault="00270026" w:rsidP="00C9505B">
      <w:pPr>
        <w:pStyle w:val="BodyTextBullet1"/>
      </w:pPr>
      <w:r>
        <w:t>Attachment 3: Minimum requirements for a first aid kit</w:t>
      </w:r>
      <w:r w:rsidR="00C10289" w:rsidRPr="00C10289">
        <w:t xml:space="preserve"> </w:t>
      </w:r>
    </w:p>
    <w:p w14:paraId="2BA40E74" w14:textId="4208C18B" w:rsidR="00270026" w:rsidRDefault="00995EC2" w:rsidP="00C9505B">
      <w:pPr>
        <w:pStyle w:val="BodyTextBullet1"/>
      </w:pPr>
      <w:r>
        <w:t xml:space="preserve">Attachment 4: </w:t>
      </w:r>
      <w:r w:rsidR="00C10289">
        <w:t>Sample first aid risk assessment form</w:t>
      </w:r>
    </w:p>
    <w:p w14:paraId="153C73FB" w14:textId="10436219" w:rsidR="007B399F" w:rsidRDefault="00184066" w:rsidP="00F4490B">
      <w:pPr>
        <w:pStyle w:val="BODYTEXTELAA"/>
      </w:pPr>
      <w:r>
        <w:rPr>
          <w:noProof/>
        </w:rPr>
        <w:drawing>
          <wp:anchor distT="0" distB="0" distL="114300" distR="114300" simplePos="0" relativeHeight="251609600" behindDoc="1" locked="0" layoutInCell="1" allowOverlap="1" wp14:anchorId="3446FD6A" wp14:editId="74A69495">
            <wp:simplePos x="0" y="0"/>
            <wp:positionH relativeFrom="column">
              <wp:posOffset>-86162</wp:posOffset>
            </wp:positionH>
            <wp:positionV relativeFrom="paragraph">
              <wp:posOffset>252730</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4B3A2FDC" w14:textId="7E6F5601" w:rsidR="007B399F" w:rsidRDefault="007B399F" w:rsidP="00F4490B">
      <w:pPr>
        <w:pStyle w:val="BODYTEXTELAA"/>
      </w:pPr>
      <w:r>
        <w:rPr>
          <w:noProof/>
        </w:rPr>
        <mc:AlternateContent>
          <mc:Choice Requires="wps">
            <w:drawing>
              <wp:anchor distT="0" distB="0" distL="114300" distR="114300" simplePos="0" relativeHeight="251588096" behindDoc="0" locked="1" layoutInCell="1" allowOverlap="1" wp14:anchorId="6CB95E60" wp14:editId="72D7919C">
                <wp:simplePos x="0" y="0"/>
                <wp:positionH relativeFrom="column">
                  <wp:posOffset>821055</wp:posOffset>
                </wp:positionH>
                <wp:positionV relativeFrom="paragraph">
                  <wp:posOffset>-18415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1188E" id="Straight Connector 18" o:spid="_x0000_s1026" style="position:absolute;flip:y;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45pt" to="514.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" strokecolor="#f69434" strokeweight="1.25pt">
                <v:stroke dashstyle="1 1"/>
                <w10:anchorlock/>
              </v:line>
            </w:pict>
          </mc:Fallback>
        </mc:AlternateContent>
      </w:r>
    </w:p>
    <w:p w14:paraId="124AF64C" w14:textId="77777777" w:rsidR="007B399F" w:rsidRDefault="007B399F" w:rsidP="00D47E0C">
      <w:pPr>
        <w:pStyle w:val="Authorisation"/>
      </w:pPr>
      <w:r>
        <w:t>Authorisation</w:t>
      </w:r>
    </w:p>
    <w:p w14:paraId="0C584F9F" w14:textId="1508F71C" w:rsidR="009416A1" w:rsidRDefault="009416A1" w:rsidP="00F4490B">
      <w:pPr>
        <w:pStyle w:val="BODYTEXTELAA"/>
      </w:pPr>
      <w:r>
        <w:rPr>
          <w:rStyle w:val="A1"/>
        </w:rPr>
        <w:t xml:space="preserve">This policy was adopted by the </w:t>
      </w:r>
      <w:r w:rsidR="00C22EA7">
        <w:rPr>
          <w:rStyle w:val="A1"/>
        </w:rPr>
        <w:t>a</w:t>
      </w:r>
      <w:r w:rsidR="008071DE">
        <w:rPr>
          <w:rStyle w:val="A1"/>
        </w:rPr>
        <w:t>pproved provider</w:t>
      </w:r>
      <w:r>
        <w:rPr>
          <w:rStyle w:val="A1"/>
        </w:rPr>
        <w:t xml:space="preserve"> of </w:t>
      </w:r>
      <w:sdt>
        <w:sdtPr>
          <w:rPr>
            <w:rStyle w:val="A1"/>
          </w:rPr>
          <w:alias w:val="Company"/>
          <w:tag w:val=""/>
          <w:id w:val="-767928854"/>
          <w:placeholder>
            <w:docPart w:val="2BD19DE5D2D142C3AF8269BD96403D3B"/>
          </w:placeholder>
          <w:dataBinding w:prefixMappings="xmlns:ns0='http://schemas.openxmlformats.org/officeDocument/2006/extended-properties' " w:xpath="/ns0:Properties[1]/ns0:Company[1]" w:storeItemID="{6668398D-A668-4E3E-A5EB-62B293D839F1}"/>
          <w:text/>
        </w:sdtPr>
        <w:sdtContent>
          <w:r w:rsidR="00D32EAA">
            <w:rPr>
              <w:rStyle w:val="A1"/>
            </w:rPr>
            <w:t>EPPING NORTH PRESCHOOL</w:t>
          </w:r>
        </w:sdtContent>
      </w:sdt>
      <w:r>
        <w:rPr>
          <w:rStyle w:val="A1"/>
        </w:rPr>
        <w:t xml:space="preserve"> on </w:t>
      </w:r>
      <w:r w:rsidR="00D32EAA">
        <w:rPr>
          <w:rStyle w:val="A1"/>
        </w:rPr>
        <w:t>Jan 2017</w:t>
      </w:r>
    </w:p>
    <w:p w14:paraId="465FEB65" w14:textId="2FCB5DA9" w:rsidR="007B399F" w:rsidRDefault="009416A1" w:rsidP="00F4490B">
      <w:pPr>
        <w:pStyle w:val="BODYTEXTELAA"/>
      </w:pPr>
      <w:r w:rsidRPr="009416A1">
        <w:rPr>
          <w:rStyle w:val="A1"/>
          <w:b/>
          <w:bCs/>
        </w:rPr>
        <w:t>REVIEW DATE:</w:t>
      </w:r>
      <w:r>
        <w:rPr>
          <w:rStyle w:val="A1"/>
        </w:rPr>
        <w:t xml:space="preserve"> </w:t>
      </w:r>
      <w:r w:rsidR="00D32EAA">
        <w:rPr>
          <w:rStyle w:val="A1"/>
        </w:rPr>
        <w:t>June 2027</w:t>
      </w:r>
    </w:p>
    <w:p w14:paraId="5435A7AB" w14:textId="77777777" w:rsidR="002B33CE" w:rsidRDefault="002B33CE" w:rsidP="00F4490B">
      <w:pPr>
        <w:pStyle w:val="BODYTEXTELAA"/>
        <w:sectPr w:rsidR="002B33CE" w:rsidSect="00CB2154">
          <w:headerReference w:type="even" r:id="rId36"/>
          <w:headerReference w:type="default" r:id="rId37"/>
          <w:footerReference w:type="even" r:id="rId38"/>
          <w:footerReference w:type="default" r:id="rId39"/>
          <w:headerReference w:type="first" r:id="rId40"/>
          <w:footerReference w:type="first" r:id="rId41"/>
          <w:pgSz w:w="11906" w:h="16838"/>
          <w:pgMar w:top="1440" w:right="851" w:bottom="1440" w:left="851" w:header="0" w:footer="709" w:gutter="0"/>
          <w:cols w:space="708"/>
          <w:titlePg/>
          <w:docGrid w:linePitch="360"/>
        </w:sectPr>
      </w:pPr>
    </w:p>
    <w:p w14:paraId="29C4DA4B" w14:textId="2AC91EA0" w:rsidR="00911990" w:rsidRPr="00D00075" w:rsidRDefault="00911990">
      <w:pPr>
        <w:pStyle w:val="AttachmentsAttachments"/>
      </w:pPr>
      <w:r>
        <w:lastRenderedPageBreak/>
        <w:t xml:space="preserve">Attachment 1. Basic Life </w:t>
      </w:r>
      <w:r w:rsidR="006C2F59">
        <w:t xml:space="preserve">support </w:t>
      </w:r>
      <w:r>
        <w:t xml:space="preserve">Flow Chart </w:t>
      </w:r>
    </w:p>
    <w:p w14:paraId="7FF73932" w14:textId="723C4D71" w:rsidR="00911990" w:rsidRPr="001F054D" w:rsidRDefault="00911990" w:rsidP="00F4490B">
      <w:pPr>
        <w:pStyle w:val="BODYTEXTELAA"/>
      </w:pPr>
      <w:r>
        <w:rPr>
          <w:noProof/>
        </w:rPr>
        <mc:AlternateContent>
          <mc:Choice Requires="wps">
            <w:drawing>
              <wp:anchor distT="0" distB="0" distL="114300" distR="114300" simplePos="0" relativeHeight="251637248" behindDoc="0" locked="0" layoutInCell="1" allowOverlap="1" wp14:anchorId="11102DCA" wp14:editId="2CCCDA4D">
                <wp:simplePos x="0" y="0"/>
                <wp:positionH relativeFrom="column">
                  <wp:posOffset>1715470</wp:posOffset>
                </wp:positionH>
                <wp:positionV relativeFrom="paragraph">
                  <wp:posOffset>5280011</wp:posOffset>
                </wp:positionV>
                <wp:extent cx="1371600" cy="684544"/>
                <wp:effectExtent l="0" t="0" r="19050" b="20320"/>
                <wp:wrapNone/>
                <wp:docPr id="13" name="Rectangle 13"/>
                <wp:cNvGraphicFramePr/>
                <a:graphic xmlns:a="http://schemas.openxmlformats.org/drawingml/2006/main">
                  <a:graphicData uri="http://schemas.microsoft.com/office/word/2010/wordprocessingShape">
                    <wps:wsp>
                      <wps:cNvSpPr/>
                      <wps:spPr>
                        <a:xfrm>
                          <a:off x="0" y="0"/>
                          <a:ext cx="1371600" cy="684544"/>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02DCA" id="Rectangle 13" o:spid="_x0000_s1028" style="position:absolute;left:0;text-align:left;margin-left:135.1pt;margin-top:415.75pt;width:108pt;height:53.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" filled="f" strokecolor="#92d050">
                <v:stroke joinstyle="round"/>
                <v:textbox>
                  <w:txbxContent>
                    <w:p w14:paraId="36FEDCFB" w14:textId="77777777" w:rsidR="005D78B4" w:rsidRPr="00EF1EEC" w:rsidRDefault="005D78B4" w:rsidP="00911990">
                      <w:pPr>
                        <w:jc w:val="center"/>
                        <w:rPr>
                          <w:sz w:val="18"/>
                          <w:szCs w:val="18"/>
                        </w:rPr>
                      </w:pPr>
                      <w:r w:rsidRPr="00EF1EEC">
                        <w:rPr>
                          <w:sz w:val="18"/>
                          <w:szCs w:val="18"/>
                        </w:rPr>
                        <w:t>Place casualty on side</w:t>
                      </w:r>
                    </w:p>
                    <w:p w14:paraId="6A70480C" w14:textId="77777777" w:rsidR="005D78B4" w:rsidRPr="00EF1EEC" w:rsidRDefault="005D78B4" w:rsidP="00911990">
                      <w:pPr>
                        <w:jc w:val="center"/>
                        <w:rPr>
                          <w:sz w:val="18"/>
                          <w:szCs w:val="18"/>
                        </w:rPr>
                      </w:pPr>
                      <w:r w:rsidRPr="00EF1EEC">
                        <w:rPr>
                          <w:sz w:val="18"/>
                          <w:szCs w:val="18"/>
                        </w:rPr>
                        <w:t>Call triple zero (000)</w:t>
                      </w:r>
                    </w:p>
                    <w:p w14:paraId="7088DD68" w14:textId="77777777" w:rsidR="005D78B4" w:rsidRPr="00EF1EEC" w:rsidRDefault="005D78B4" w:rsidP="00911990">
                      <w:pPr>
                        <w:jc w:val="center"/>
                        <w:rPr>
                          <w:sz w:val="18"/>
                          <w:szCs w:val="18"/>
                        </w:rPr>
                      </w:pPr>
                      <w:r w:rsidRPr="00EF1EEC">
                        <w:rPr>
                          <w:sz w:val="18"/>
                          <w:szCs w:val="18"/>
                        </w:rPr>
                        <w:t xml:space="preserve">Monitor casualty </w:t>
                      </w:r>
                    </w:p>
                  </w:txbxContent>
                </v:textbox>
              </v:rect>
            </w:pict>
          </mc:Fallback>
        </mc:AlternateContent>
      </w:r>
      <w:r>
        <w:rPr>
          <w:noProof/>
        </w:rPr>
        <mc:AlternateContent>
          <mc:Choice Requires="wps">
            <w:drawing>
              <wp:anchor distT="0" distB="0" distL="114300" distR="114300" simplePos="0" relativeHeight="251717120" behindDoc="0" locked="0" layoutInCell="1" allowOverlap="1" wp14:anchorId="600944C2" wp14:editId="6B8B8508">
                <wp:simplePos x="0" y="0"/>
                <wp:positionH relativeFrom="column">
                  <wp:posOffset>5600700</wp:posOffset>
                </wp:positionH>
                <wp:positionV relativeFrom="paragraph">
                  <wp:posOffset>5507355</wp:posOffset>
                </wp:positionV>
                <wp:extent cx="228851" cy="0"/>
                <wp:effectExtent l="38100" t="76200" r="0" b="114300"/>
                <wp:wrapNone/>
                <wp:docPr id="29" name="Straight Arrow Connector 29"/>
                <wp:cNvGraphicFramePr/>
                <a:graphic xmlns:a="http://schemas.openxmlformats.org/drawingml/2006/main">
                  <a:graphicData uri="http://schemas.microsoft.com/office/word/2010/wordprocessingShape">
                    <wps:wsp>
                      <wps:cNvCnPr/>
                      <wps:spPr>
                        <a:xfrm flipH="1">
                          <a:off x="0" y="0"/>
                          <a:ext cx="228851" cy="0"/>
                        </a:xfrm>
                        <a:prstGeom prst="straightConnector1">
                          <a:avLst/>
                        </a:prstGeom>
                        <a:ln w="9525" cap="flat" cmpd="sng" algn="ctr">
                          <a:solidFill>
                            <a:schemeClr val="accent2"/>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type w14:anchorId="4B7B16A2" id="_x0000_t32" coordsize="21600,21600" o:spt="32" o:oned="t" path="m,l21600,21600e" filled="f">
                <v:path arrowok="t" fillok="f" o:connecttype="none"/>
                <o:lock v:ext="edit" shapetype="t"/>
              </v:shapetype>
              <v:shape id="Straight Arrow Connector 29" o:spid="_x0000_s1026" type="#_x0000_t32" style="position:absolute;margin-left:441pt;margin-top:433.65pt;width:18pt;height:0;flip:x;z-index:251717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" strokecolor="#c0504d [3205]">
                <v:stroke endarrow="open"/>
              </v:shape>
            </w:pict>
          </mc:Fallback>
        </mc:AlternateContent>
      </w:r>
      <w:r>
        <w:rPr>
          <w:noProof/>
        </w:rPr>
        <mc:AlternateContent>
          <mc:Choice Requires="wps">
            <w:drawing>
              <wp:anchor distT="0" distB="0" distL="114300" distR="114300" simplePos="0" relativeHeight="251704832" behindDoc="0" locked="0" layoutInCell="1" allowOverlap="1" wp14:anchorId="2BFD52AC" wp14:editId="0D103A02">
                <wp:simplePos x="0" y="0"/>
                <wp:positionH relativeFrom="column">
                  <wp:posOffset>3659617</wp:posOffset>
                </wp:positionH>
                <wp:positionV relativeFrom="paragraph">
                  <wp:posOffset>3792855</wp:posOffset>
                </wp:positionV>
                <wp:extent cx="0" cy="231112"/>
                <wp:effectExtent l="95250" t="19050" r="76200" b="93345"/>
                <wp:wrapNone/>
                <wp:docPr id="56" name="Straight Arrow Connector 56"/>
                <wp:cNvGraphicFramePr/>
                <a:graphic xmlns:a="http://schemas.openxmlformats.org/drawingml/2006/main">
                  <a:graphicData uri="http://schemas.microsoft.com/office/word/2010/wordprocessingShape">
                    <wps:wsp>
                      <wps:cNvCnPr/>
                      <wps:spPr>
                        <a:xfrm>
                          <a:off x="0" y="0"/>
                          <a:ext cx="0" cy="231112"/>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2FC38A5A" id="Straight Arrow Connector 56" o:spid="_x0000_s1026" type="#_x0000_t32" style="position:absolute;margin-left:288.15pt;margin-top:298.65pt;width:0;height:18.2pt;z-index:25170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701760" behindDoc="0" locked="0" layoutInCell="1" allowOverlap="1" wp14:anchorId="6EF23F1C" wp14:editId="5E6C081C">
                <wp:simplePos x="0" y="0"/>
                <wp:positionH relativeFrom="column">
                  <wp:posOffset>3660273</wp:posOffset>
                </wp:positionH>
                <wp:positionV relativeFrom="paragraph">
                  <wp:posOffset>2878455</wp:posOffset>
                </wp:positionV>
                <wp:extent cx="0" cy="228600"/>
                <wp:effectExtent l="95250" t="19050" r="76200" b="95250"/>
                <wp:wrapNone/>
                <wp:docPr id="60" name="Straight Arrow Connector 60"/>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D3F72E5" id="Straight Arrow Connector 60" o:spid="_x0000_s1026" type="#_x0000_t32" style="position:absolute;margin-left:288.2pt;margin-top:226.65pt;width:0;height:18pt;z-index:25170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98688" behindDoc="0" locked="0" layoutInCell="1" allowOverlap="1" wp14:anchorId="71800C96" wp14:editId="586FBE57">
                <wp:simplePos x="0" y="0"/>
                <wp:positionH relativeFrom="column">
                  <wp:posOffset>2398758</wp:posOffset>
                </wp:positionH>
                <wp:positionV relativeFrom="paragraph">
                  <wp:posOffset>5048899</wp:posOffset>
                </wp:positionV>
                <wp:extent cx="0" cy="216040"/>
                <wp:effectExtent l="95250" t="19050" r="76200" b="88900"/>
                <wp:wrapNone/>
                <wp:docPr id="194" name="Straight Arrow Connector 194"/>
                <wp:cNvGraphicFramePr/>
                <a:graphic xmlns:a="http://schemas.openxmlformats.org/drawingml/2006/main">
                  <a:graphicData uri="http://schemas.microsoft.com/office/word/2010/wordprocessingShape">
                    <wps:wsp>
                      <wps:cNvCnPr/>
                      <wps:spPr>
                        <a:xfrm>
                          <a:off x="0" y="0"/>
                          <a:ext cx="0" cy="21604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01ECF0C3" id="Straight Arrow Connector 194" o:spid="_x0000_s1026" type="#_x0000_t32" style="position:absolute;margin-left:188.9pt;margin-top:397.55pt;width:0;height:17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95616" behindDoc="0" locked="0" layoutInCell="1" allowOverlap="1" wp14:anchorId="51E60684" wp14:editId="0094D9E9">
                <wp:simplePos x="0" y="0"/>
                <wp:positionH relativeFrom="column">
                  <wp:posOffset>2399937</wp:posOffset>
                </wp:positionH>
                <wp:positionV relativeFrom="paragraph">
                  <wp:posOffset>5051397</wp:posOffset>
                </wp:positionV>
                <wp:extent cx="1144270" cy="2512"/>
                <wp:effectExtent l="38100" t="38100" r="74930" b="93345"/>
                <wp:wrapNone/>
                <wp:docPr id="199" name="Straight Connector 199"/>
                <wp:cNvGraphicFramePr/>
                <a:graphic xmlns:a="http://schemas.openxmlformats.org/drawingml/2006/main">
                  <a:graphicData uri="http://schemas.microsoft.com/office/word/2010/wordprocessingShape">
                    <wps:wsp>
                      <wps:cNvCnPr/>
                      <wps:spPr>
                        <a:xfrm>
                          <a:off x="0" y="0"/>
                          <a:ext cx="1144270" cy="25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315A51FE" id="Straight Connector 199" o:spid="_x0000_s1026" style="position:absolute;z-index:251695616;visibility:visible;mso-wrap-style:square;mso-wrap-distance-left:9pt;mso-wrap-distance-top:0;mso-wrap-distance-right:9pt;mso-wrap-distance-bottom:0;mso-position-horizontal:absolute;mso-position-horizontal-relative:text;mso-position-vertical:absolute;mso-position-vertical-relative:text" from="188.95pt,397.75pt" to="279.05pt,3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92544" behindDoc="0" locked="0" layoutInCell="1" allowOverlap="1" wp14:anchorId="69787EF5" wp14:editId="4EAB6980">
                <wp:simplePos x="0" y="0"/>
                <wp:positionH relativeFrom="column">
                  <wp:posOffset>4914628</wp:posOffset>
                </wp:positionH>
                <wp:positionV relativeFrom="paragraph">
                  <wp:posOffset>5048899</wp:posOffset>
                </wp:positionV>
                <wp:extent cx="0" cy="229856"/>
                <wp:effectExtent l="95250" t="19050" r="76200" b="94615"/>
                <wp:wrapNone/>
                <wp:docPr id="207" name="Straight Arrow Connector 207"/>
                <wp:cNvGraphicFramePr/>
                <a:graphic xmlns:a="http://schemas.openxmlformats.org/drawingml/2006/main">
                  <a:graphicData uri="http://schemas.microsoft.com/office/word/2010/wordprocessingShape">
                    <wps:wsp>
                      <wps:cNvCnPr/>
                      <wps:spPr>
                        <a:xfrm>
                          <a:off x="0" y="0"/>
                          <a:ext cx="0" cy="229856"/>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1FC263D9" id="Straight Arrow Connector 207" o:spid="_x0000_s1026" type="#_x0000_t32" style="position:absolute;margin-left:387pt;margin-top:397.55pt;width:0;height:18.1pt;z-index:25169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86400" behindDoc="0" locked="0" layoutInCell="1" allowOverlap="1" wp14:anchorId="20FB3968" wp14:editId="60D5FF74">
                <wp:simplePos x="0" y="0"/>
                <wp:positionH relativeFrom="column">
                  <wp:posOffset>3770358</wp:posOffset>
                </wp:positionH>
                <wp:positionV relativeFrom="paragraph">
                  <wp:posOffset>5048899</wp:posOffset>
                </wp:positionV>
                <wp:extent cx="1144542" cy="0"/>
                <wp:effectExtent l="38100" t="38100" r="74930" b="95250"/>
                <wp:wrapNone/>
                <wp:docPr id="209" name="Straight Connector 209"/>
                <wp:cNvGraphicFramePr/>
                <a:graphic xmlns:a="http://schemas.openxmlformats.org/drawingml/2006/main">
                  <a:graphicData uri="http://schemas.microsoft.com/office/word/2010/wordprocessingShape">
                    <wps:wsp>
                      <wps:cNvCnPr/>
                      <wps:spPr>
                        <a:xfrm>
                          <a:off x="0" y="0"/>
                          <a:ext cx="1144542"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3B3FC178" id="Straight Connector 209" o:spid="_x0000_s1026"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6.9pt,397.55pt" to="387pt,3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89472" behindDoc="0" locked="0" layoutInCell="1" allowOverlap="1" wp14:anchorId="0CB5F995" wp14:editId="3C3486F2">
                <wp:simplePos x="0" y="0"/>
                <wp:positionH relativeFrom="column">
                  <wp:posOffset>3543300</wp:posOffset>
                </wp:positionH>
                <wp:positionV relativeFrom="paragraph">
                  <wp:posOffset>4822811</wp:posOffset>
                </wp:positionV>
                <wp:extent cx="0" cy="228600"/>
                <wp:effectExtent l="57150" t="19050" r="76200" b="95250"/>
                <wp:wrapNone/>
                <wp:docPr id="212" name="Straight Connector 212"/>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2D1CBDCD" id="Straight Connector 212" o:spid="_x0000_s1026" style="position:absolute;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pt,379.75pt" to="279pt,3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83328" behindDoc="0" locked="0" layoutInCell="1" allowOverlap="1" wp14:anchorId="4629C622" wp14:editId="4BA2E67C">
                <wp:simplePos x="0" y="0"/>
                <wp:positionH relativeFrom="column">
                  <wp:posOffset>3771900</wp:posOffset>
                </wp:positionH>
                <wp:positionV relativeFrom="paragraph">
                  <wp:posOffset>4821527</wp:posOffset>
                </wp:positionV>
                <wp:extent cx="0" cy="228628"/>
                <wp:effectExtent l="57150" t="19050" r="76200" b="95250"/>
                <wp:wrapNone/>
                <wp:docPr id="213" name="Straight Connector 213"/>
                <wp:cNvGraphicFramePr/>
                <a:graphic xmlns:a="http://schemas.openxmlformats.org/drawingml/2006/main">
                  <a:graphicData uri="http://schemas.microsoft.com/office/word/2010/wordprocessingShape">
                    <wps:wsp>
                      <wps:cNvCnPr/>
                      <wps:spPr>
                        <a:xfrm>
                          <a:off x="0" y="0"/>
                          <a:ext cx="0" cy="228628"/>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F4C2FF4" id="Straight Connector 213"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297pt,379.65pt" to="297pt,3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34176" behindDoc="0" locked="0" layoutInCell="1" allowOverlap="1" wp14:anchorId="4370FE9C" wp14:editId="3227102E">
                <wp:simplePos x="0" y="0"/>
                <wp:positionH relativeFrom="column">
                  <wp:posOffset>2959295</wp:posOffset>
                </wp:positionH>
                <wp:positionV relativeFrom="paragraph">
                  <wp:posOffset>4023332</wp:posOffset>
                </wp:positionV>
                <wp:extent cx="1367790" cy="797560"/>
                <wp:effectExtent l="0" t="0" r="22860" b="21590"/>
                <wp:wrapNone/>
                <wp:docPr id="214" name="Rectangle 214"/>
                <wp:cNvGraphicFramePr/>
                <a:graphic xmlns:a="http://schemas.openxmlformats.org/drawingml/2006/main">
                  <a:graphicData uri="http://schemas.microsoft.com/office/word/2010/wordprocessingShape">
                    <wps:wsp>
                      <wps:cNvSpPr/>
                      <wps:spPr>
                        <a:xfrm>
                          <a:off x="0" y="0"/>
                          <a:ext cx="1367790" cy="79756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0FE9C" id="Rectangle 214" o:spid="_x0000_s1029" style="position:absolute;left:0;text-align:left;margin-left:233pt;margin-top:316.8pt;width:107.7pt;height:62.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" filled="f" strokecolor="#c00000">
                <v:stroke joinstyle="round"/>
                <v:textbox>
                  <w:txbxContent>
                    <w:p w14:paraId="4B89739D" w14:textId="77777777" w:rsidR="005D78B4" w:rsidRPr="00F85433" w:rsidRDefault="005D78B4" w:rsidP="00911990">
                      <w:pPr>
                        <w:jc w:val="center"/>
                        <w:rPr>
                          <w:b/>
                          <w:bCs/>
                          <w:color w:val="FF0000"/>
                        </w:rPr>
                      </w:pPr>
                      <w:r w:rsidRPr="00F85433">
                        <w:rPr>
                          <w:b/>
                          <w:bCs/>
                          <w:color w:val="FF0000"/>
                        </w:rPr>
                        <w:t>CHECK BREATHING</w:t>
                      </w:r>
                    </w:p>
                    <w:p w14:paraId="73251D02" w14:textId="77777777" w:rsidR="005D78B4" w:rsidRPr="00654437" w:rsidRDefault="005D78B4" w:rsidP="00911990">
                      <w:pPr>
                        <w:jc w:val="center"/>
                        <w:rPr>
                          <w:sz w:val="16"/>
                          <w:szCs w:val="16"/>
                        </w:rPr>
                      </w:pPr>
                      <w:r w:rsidRPr="00654437">
                        <w:rPr>
                          <w:sz w:val="16"/>
                          <w:szCs w:val="16"/>
                        </w:rPr>
                        <w:t xml:space="preserve">Look Listen &amp; Feel for </w:t>
                      </w:r>
                      <w:r w:rsidRPr="00F85433">
                        <w:rPr>
                          <w:b/>
                          <w:bCs/>
                          <w:i/>
                          <w:iCs/>
                          <w:sz w:val="16"/>
                          <w:szCs w:val="16"/>
                        </w:rPr>
                        <w:t>NORMAL</w:t>
                      </w:r>
                      <w:r w:rsidRPr="00654437">
                        <w:rPr>
                          <w:sz w:val="16"/>
                          <w:szCs w:val="16"/>
                        </w:rPr>
                        <w:t xml:space="preserve"> Breathing </w:t>
                      </w:r>
                    </w:p>
                  </w:txbxContent>
                </v:textbox>
              </v:rect>
            </w:pict>
          </mc:Fallback>
        </mc:AlternateContent>
      </w:r>
      <w:r>
        <w:rPr>
          <w:noProof/>
        </w:rPr>
        <mc:AlternateContent>
          <mc:Choice Requires="wps">
            <w:drawing>
              <wp:anchor distT="0" distB="0" distL="114300" distR="114300" simplePos="0" relativeHeight="251631104" behindDoc="0" locked="0" layoutInCell="1" allowOverlap="1" wp14:anchorId="38EF3597" wp14:editId="1FA47C32">
                <wp:simplePos x="0" y="0"/>
                <wp:positionH relativeFrom="column">
                  <wp:posOffset>2975694</wp:posOffset>
                </wp:positionH>
                <wp:positionV relativeFrom="paragraph">
                  <wp:posOffset>3108932</wp:posOffset>
                </wp:positionV>
                <wp:extent cx="1367790" cy="686435"/>
                <wp:effectExtent l="0" t="0" r="22860" b="18415"/>
                <wp:wrapNone/>
                <wp:docPr id="215" name="Rectangle 215"/>
                <wp:cNvGraphicFramePr/>
                <a:graphic xmlns:a="http://schemas.openxmlformats.org/drawingml/2006/main">
                  <a:graphicData uri="http://schemas.microsoft.com/office/word/2010/wordprocessingShape">
                    <wps:wsp>
                      <wps:cNvSpPr/>
                      <wps:spPr>
                        <a:xfrm>
                          <a:off x="0" y="0"/>
                          <a:ext cx="1367790" cy="686435"/>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F3597" id="Rectangle 215" o:spid="_x0000_s1030" style="position:absolute;left:0;text-align:left;margin-left:234.3pt;margin-top:244.8pt;width:107.7pt;height:54.0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" filled="f" strokecolor="#c00000">
                <v:stroke joinstyle="round"/>
                <v:textbox>
                  <w:txbxContent>
                    <w:p w14:paraId="56AF41AD" w14:textId="77777777" w:rsidR="005D78B4" w:rsidRPr="00F85433" w:rsidRDefault="005D78B4" w:rsidP="00911990">
                      <w:pPr>
                        <w:jc w:val="center"/>
                        <w:rPr>
                          <w:b/>
                          <w:bCs/>
                          <w:color w:val="FF0000"/>
                        </w:rPr>
                      </w:pPr>
                      <w:r w:rsidRPr="00F85433">
                        <w:rPr>
                          <w:b/>
                          <w:bCs/>
                          <w:color w:val="FF0000"/>
                        </w:rPr>
                        <w:t>OPEN AIRWAYS</w:t>
                      </w:r>
                    </w:p>
                    <w:p w14:paraId="1C777586" w14:textId="554D1B6D" w:rsidR="005D78B4" w:rsidRDefault="005D78B4" w:rsidP="00911990">
                      <w:pPr>
                        <w:jc w:val="center"/>
                      </w:pPr>
                      <w:r>
                        <w:t>Check for possible obstructions</w:t>
                      </w:r>
                    </w:p>
                  </w:txbxContent>
                </v:textbox>
              </v:rect>
            </w:pict>
          </mc:Fallback>
        </mc:AlternateContent>
      </w:r>
      <w:r>
        <w:rPr>
          <w:noProof/>
        </w:rPr>
        <mc:AlternateContent>
          <mc:Choice Requires="wps">
            <w:drawing>
              <wp:anchor distT="0" distB="0" distL="114300" distR="114300" simplePos="0" relativeHeight="251624960" behindDoc="0" locked="0" layoutInCell="1" allowOverlap="1" wp14:anchorId="13A57283" wp14:editId="073733E8">
                <wp:simplePos x="0" y="0"/>
                <wp:positionH relativeFrom="column">
                  <wp:posOffset>911602</wp:posOffset>
                </wp:positionH>
                <wp:positionV relativeFrom="paragraph">
                  <wp:posOffset>2190143</wp:posOffset>
                </wp:positionV>
                <wp:extent cx="1374140" cy="1031212"/>
                <wp:effectExtent l="0" t="0" r="16510" b="17145"/>
                <wp:wrapNone/>
                <wp:docPr id="216" name="Rectangle 216"/>
                <wp:cNvGraphicFramePr/>
                <a:graphic xmlns:a="http://schemas.openxmlformats.org/drawingml/2006/main">
                  <a:graphicData uri="http://schemas.microsoft.com/office/word/2010/wordprocessingShape">
                    <wps:wsp>
                      <wps:cNvSpPr/>
                      <wps:spPr>
                        <a:xfrm>
                          <a:off x="0" y="0"/>
                          <a:ext cx="1374140" cy="1031212"/>
                        </a:xfrm>
                        <a:prstGeom prst="rect">
                          <a:avLst/>
                        </a:prstGeom>
                        <a:noFill/>
                        <a:ln w="9525" cap="flat" cmpd="sng" algn="ctr">
                          <a:solidFill>
                            <a:srgbClr val="92D05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A57283" id="Rectangle 216" o:spid="_x0000_s1031" style="position:absolute;left:0;text-align:left;margin-left:71.8pt;margin-top:172.45pt;width:108.2pt;height:81.2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" filled="f" strokecolor="#92d050">
                <v:stroke joinstyle="round"/>
                <v:textbox>
                  <w:txbxContent>
                    <w:p w14:paraId="29F1340A" w14:textId="7CB5EBDD" w:rsidR="005D78B4" w:rsidRDefault="005D78B4" w:rsidP="00911990">
                      <w:pPr>
                        <w:pStyle w:val="ListParagraph"/>
                        <w:numPr>
                          <w:ilvl w:val="0"/>
                          <w:numId w:val="14"/>
                        </w:numPr>
                        <w:ind w:left="180" w:hanging="180"/>
                        <w:rPr>
                          <w:sz w:val="18"/>
                          <w:szCs w:val="18"/>
                        </w:rPr>
                      </w:pPr>
                      <w:r w:rsidRPr="00E20075">
                        <w:rPr>
                          <w:sz w:val="18"/>
                          <w:szCs w:val="18"/>
                        </w:rPr>
                        <w:t>Obtain history</w:t>
                      </w:r>
                    </w:p>
                    <w:p w14:paraId="6A267E29" w14:textId="3BD125F4" w:rsidR="005D78B4" w:rsidRPr="00E20075" w:rsidRDefault="005D78B4" w:rsidP="00911990">
                      <w:pPr>
                        <w:pStyle w:val="ListParagraph"/>
                        <w:numPr>
                          <w:ilvl w:val="0"/>
                          <w:numId w:val="14"/>
                        </w:numPr>
                        <w:ind w:left="180" w:hanging="180"/>
                        <w:rPr>
                          <w:sz w:val="18"/>
                          <w:szCs w:val="18"/>
                        </w:rPr>
                      </w:pPr>
                      <w:r>
                        <w:rPr>
                          <w:sz w:val="18"/>
                          <w:szCs w:val="18"/>
                        </w:rPr>
                        <w:t xml:space="preserve">Signs &amp; Symptoms </w:t>
                      </w:r>
                    </w:p>
                    <w:p w14:paraId="25663E4C"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Call for help if needed</w:t>
                      </w:r>
                    </w:p>
                    <w:p w14:paraId="5E70BB34"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Find injuries/illness</w:t>
                      </w:r>
                    </w:p>
                    <w:p w14:paraId="25CAB2AD"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Treat injury/illness</w:t>
                      </w:r>
                    </w:p>
                    <w:p w14:paraId="6C356931" w14:textId="77777777" w:rsidR="005D78B4" w:rsidRPr="00E20075" w:rsidRDefault="005D78B4" w:rsidP="00911990">
                      <w:pPr>
                        <w:pStyle w:val="ListParagraph"/>
                        <w:numPr>
                          <w:ilvl w:val="0"/>
                          <w:numId w:val="14"/>
                        </w:numPr>
                        <w:ind w:left="180" w:hanging="180"/>
                        <w:rPr>
                          <w:sz w:val="18"/>
                          <w:szCs w:val="18"/>
                        </w:rPr>
                      </w:pPr>
                      <w:r w:rsidRPr="00E20075">
                        <w:rPr>
                          <w:sz w:val="18"/>
                          <w:szCs w:val="18"/>
                        </w:rPr>
                        <w:t>Monitor casualty</w:t>
                      </w:r>
                    </w:p>
                  </w:txbxContent>
                </v:textbox>
              </v:rect>
            </w:pict>
          </mc:Fallback>
        </mc:AlternateContent>
      </w:r>
      <w:r>
        <w:rPr>
          <w:noProof/>
        </w:rPr>
        <mc:AlternateContent>
          <mc:Choice Requires="wps">
            <w:drawing>
              <wp:anchor distT="0" distB="0" distL="114300" distR="114300" simplePos="0" relativeHeight="251628032" behindDoc="0" locked="0" layoutInCell="1" allowOverlap="1" wp14:anchorId="64206DF7" wp14:editId="043D4895">
                <wp:simplePos x="0" y="0"/>
                <wp:positionH relativeFrom="column">
                  <wp:posOffset>2978785</wp:posOffset>
                </wp:positionH>
                <wp:positionV relativeFrom="paragraph">
                  <wp:posOffset>2182551</wp:posOffset>
                </wp:positionV>
                <wp:extent cx="1367790" cy="685800"/>
                <wp:effectExtent l="0" t="0" r="22860" b="19050"/>
                <wp:wrapNone/>
                <wp:docPr id="218" name="Rectangle 218"/>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rgbClr val="C0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06DF7" id="Rectangle 218" o:spid="_x0000_s1032" style="position:absolute;left:0;text-align:left;margin-left:234.55pt;margin-top:171.85pt;width:107.7pt;height:5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" filled="f" strokecolor="#c00000">
                <v:stroke joinstyle="round"/>
                <v:textbox>
                  <w:txbxContent>
                    <w:p w14:paraId="2FCA9A25" w14:textId="77777777" w:rsidR="005D78B4" w:rsidRPr="008B5192" w:rsidRDefault="005D78B4" w:rsidP="00911990">
                      <w:pPr>
                        <w:jc w:val="center"/>
                        <w:rPr>
                          <w:b/>
                          <w:bCs/>
                          <w:color w:val="FF0000"/>
                        </w:rPr>
                      </w:pPr>
                      <w:r w:rsidRPr="008B5192">
                        <w:rPr>
                          <w:b/>
                          <w:bCs/>
                          <w:color w:val="FF0000"/>
                        </w:rPr>
                        <w:t>SEND FOR HELP</w:t>
                      </w:r>
                    </w:p>
                    <w:p w14:paraId="0A885A82" w14:textId="77777777" w:rsidR="005D78B4" w:rsidRDefault="005D78B4" w:rsidP="00911990">
                      <w:pPr>
                        <w:jc w:val="center"/>
                      </w:pPr>
                      <w:r>
                        <w:t>Stay with casualty</w:t>
                      </w:r>
                    </w:p>
                  </w:txbxContent>
                </v:textbox>
              </v:rect>
            </w:pict>
          </mc:Fallback>
        </mc:AlternateContent>
      </w:r>
      <w:r>
        <w:rPr>
          <w:noProof/>
        </w:rPr>
        <mc:AlternateContent>
          <mc:Choice Requires="wps">
            <w:drawing>
              <wp:anchor distT="0" distB="0" distL="114300" distR="114300" simplePos="0" relativeHeight="251671040" behindDoc="0" locked="0" layoutInCell="1" allowOverlap="1" wp14:anchorId="45BCFC89" wp14:editId="7E30F672">
                <wp:simplePos x="0" y="0"/>
                <wp:positionH relativeFrom="column">
                  <wp:posOffset>3646212</wp:posOffset>
                </wp:positionH>
                <wp:positionV relativeFrom="paragraph">
                  <wp:posOffset>1960245</wp:posOffset>
                </wp:positionV>
                <wp:extent cx="2352" cy="228181"/>
                <wp:effectExtent l="57150" t="19050" r="74295" b="95885"/>
                <wp:wrapNone/>
                <wp:docPr id="219" name="Straight Arrow Connector 219"/>
                <wp:cNvGraphicFramePr/>
                <a:graphic xmlns:a="http://schemas.openxmlformats.org/drawingml/2006/main">
                  <a:graphicData uri="http://schemas.microsoft.com/office/word/2010/wordprocessingShape">
                    <wps:wsp>
                      <wps:cNvCnPr/>
                      <wps:spPr>
                        <a:xfrm>
                          <a:off x="0" y="0"/>
                          <a:ext cx="2352" cy="22818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305408C" id="Straight Arrow Connector 219" o:spid="_x0000_s1026" type="#_x0000_t32" style="position:absolute;margin-left:287.1pt;margin-top:154.35pt;width:.2pt;height:17.95pt;z-index:251671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77184" behindDoc="0" locked="0" layoutInCell="1" allowOverlap="1" wp14:anchorId="376B7C16" wp14:editId="31841775">
                <wp:simplePos x="0" y="0"/>
                <wp:positionH relativeFrom="column">
                  <wp:posOffset>1599865</wp:posOffset>
                </wp:positionH>
                <wp:positionV relativeFrom="paragraph">
                  <wp:posOffset>1954278</wp:posOffset>
                </wp:positionV>
                <wp:extent cx="918789" cy="5471"/>
                <wp:effectExtent l="57150" t="38100" r="53340" b="90170"/>
                <wp:wrapNone/>
                <wp:docPr id="220" name="Straight Connector 220"/>
                <wp:cNvGraphicFramePr/>
                <a:graphic xmlns:a="http://schemas.openxmlformats.org/drawingml/2006/main">
                  <a:graphicData uri="http://schemas.microsoft.com/office/word/2010/wordprocessingShape">
                    <wps:wsp>
                      <wps:cNvCnPr/>
                      <wps:spPr>
                        <a:xfrm flipH="1" flipV="1">
                          <a:off x="0" y="0"/>
                          <a:ext cx="918789" cy="5471"/>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6EF530E3" id="Straight Connector 220" o:spid="_x0000_s1026" style="position:absolute;flip:x 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95pt,153.9pt" to="198.3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67968" behindDoc="0" locked="0" layoutInCell="1" allowOverlap="1" wp14:anchorId="3384B793" wp14:editId="0583549A">
                <wp:simplePos x="0" y="0"/>
                <wp:positionH relativeFrom="column">
                  <wp:posOffset>2743040</wp:posOffset>
                </wp:positionH>
                <wp:positionV relativeFrom="paragraph">
                  <wp:posOffset>1957014</wp:posOffset>
                </wp:positionV>
                <wp:extent cx="917164" cy="0"/>
                <wp:effectExtent l="38100" t="38100" r="73660" b="95250"/>
                <wp:wrapNone/>
                <wp:docPr id="221" name="Straight Connector 221"/>
                <wp:cNvGraphicFramePr/>
                <a:graphic xmlns:a="http://schemas.openxmlformats.org/drawingml/2006/main">
                  <a:graphicData uri="http://schemas.microsoft.com/office/word/2010/wordprocessingShape">
                    <wps:wsp>
                      <wps:cNvCnPr/>
                      <wps:spPr>
                        <a:xfrm flipV="1">
                          <a:off x="0" y="0"/>
                          <a:ext cx="917164"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5C6C7EFA" id="Straight Connector 221" o:spid="_x0000_s1026" style="position:absolute;flip:y;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154.1pt" to="288.2pt,1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680256" behindDoc="0" locked="0" layoutInCell="1" allowOverlap="1" wp14:anchorId="1A515564" wp14:editId="3D458EB5">
                <wp:simplePos x="0" y="0"/>
                <wp:positionH relativeFrom="column">
                  <wp:posOffset>1596774</wp:posOffset>
                </wp:positionH>
                <wp:positionV relativeFrom="paragraph">
                  <wp:posOffset>1968032</wp:posOffset>
                </wp:positionV>
                <wp:extent cx="0" cy="222111"/>
                <wp:effectExtent l="95250" t="19050" r="76200" b="83185"/>
                <wp:wrapNone/>
                <wp:docPr id="222" name="Straight Arrow Connector 222"/>
                <wp:cNvGraphicFramePr/>
                <a:graphic xmlns:a="http://schemas.openxmlformats.org/drawingml/2006/main">
                  <a:graphicData uri="http://schemas.microsoft.com/office/word/2010/wordprocessingShape">
                    <wps:wsp>
                      <wps:cNvCnPr/>
                      <wps:spPr>
                        <a:xfrm>
                          <a:off x="0" y="0"/>
                          <a:ext cx="0" cy="222111"/>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7DAE50CE" id="Straight Arrow Connector 222" o:spid="_x0000_s1026" type="#_x0000_t32" style="position:absolute;margin-left:125.75pt;margin-top:154.95pt;width:0;height:17.5pt;z-index:251680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2608" behindDoc="0" locked="0" layoutInCell="1" allowOverlap="1" wp14:anchorId="30808421" wp14:editId="4D59BFAD">
                <wp:simplePos x="0" y="0"/>
                <wp:positionH relativeFrom="column">
                  <wp:posOffset>4574226</wp:posOffset>
                </wp:positionH>
                <wp:positionV relativeFrom="paragraph">
                  <wp:posOffset>1622412</wp:posOffset>
                </wp:positionV>
                <wp:extent cx="1382395" cy="455944"/>
                <wp:effectExtent l="0" t="0" r="27305" b="20320"/>
                <wp:wrapNone/>
                <wp:docPr id="223" name="Rectangle 223"/>
                <wp:cNvGraphicFramePr/>
                <a:graphic xmlns:a="http://schemas.openxmlformats.org/drawingml/2006/main">
                  <a:graphicData uri="http://schemas.microsoft.com/office/word/2010/wordprocessingShape">
                    <wps:wsp>
                      <wps:cNvSpPr/>
                      <wps:spPr>
                        <a:xfrm>
                          <a:off x="0" y="0"/>
                          <a:ext cx="1382395" cy="455944"/>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FDD05B4" w14:textId="77777777" w:rsidR="005D78B4" w:rsidRDefault="005D78B4" w:rsidP="00911990">
                            <w:pPr>
                              <w:jc w:val="center"/>
                            </w:pPr>
                            <w:r>
                              <w:t>WAIT FOR EXPERT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08421" id="Rectangle 223" o:spid="_x0000_s1033" style="position:absolute;left:0;text-align:left;margin-left:360.2pt;margin-top:127.75pt;width:108.85pt;height:35.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" fillcolor="#c0504d [3205]" strokecolor="#622423 [1605]" strokeweight="2pt">
                <v:textbox>
                  <w:txbxContent>
                    <w:p w14:paraId="4FDD05B4" w14:textId="77777777" w:rsidR="005D78B4" w:rsidRDefault="005D78B4" w:rsidP="00911990">
                      <w:pPr>
                        <w:jc w:val="center"/>
                      </w:pPr>
                      <w:r>
                        <w:t>WAIT FOR EXPERT ASSISTANCE</w:t>
                      </w:r>
                    </w:p>
                  </w:txbxContent>
                </v:textbox>
              </v:rect>
            </w:pict>
          </mc:Fallback>
        </mc:AlternateContent>
      </w:r>
      <w:r>
        <w:rPr>
          <w:noProof/>
        </w:rPr>
        <mc:AlternateContent>
          <mc:Choice Requires="wps">
            <w:drawing>
              <wp:anchor distT="0" distB="0" distL="114300" distR="114300" simplePos="0" relativeHeight="251674112" behindDoc="0" locked="0" layoutInCell="1" allowOverlap="1" wp14:anchorId="071B39F3" wp14:editId="3A8ADA8C">
                <wp:simplePos x="0" y="0"/>
                <wp:positionH relativeFrom="column">
                  <wp:posOffset>2514314</wp:posOffset>
                </wp:positionH>
                <wp:positionV relativeFrom="paragraph">
                  <wp:posOffset>1736920</wp:posOffset>
                </wp:positionV>
                <wp:extent cx="0" cy="231112"/>
                <wp:effectExtent l="57150" t="19050" r="76200" b="93345"/>
                <wp:wrapNone/>
                <wp:docPr id="224" name="Straight Connector 224"/>
                <wp:cNvGraphicFramePr/>
                <a:graphic xmlns:a="http://schemas.openxmlformats.org/drawingml/2006/main">
                  <a:graphicData uri="http://schemas.microsoft.com/office/word/2010/wordprocessingShape">
                    <wps:wsp>
                      <wps:cNvCnPr/>
                      <wps:spPr>
                        <a:xfrm>
                          <a:off x="0" y="0"/>
                          <a:ext cx="0" cy="231112"/>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C1B2905" id="Straight Connector 22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198pt,136.75pt" to="198pt,1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664896" behindDoc="0" locked="0" layoutInCell="1" allowOverlap="1" wp14:anchorId="7BEEFA55" wp14:editId="1A06880A">
                <wp:simplePos x="0" y="0"/>
                <wp:positionH relativeFrom="column">
                  <wp:posOffset>2742865</wp:posOffset>
                </wp:positionH>
                <wp:positionV relativeFrom="paragraph">
                  <wp:posOffset>1736090</wp:posOffset>
                </wp:positionV>
                <wp:extent cx="0" cy="227965"/>
                <wp:effectExtent l="57150" t="19050" r="76200" b="95885"/>
                <wp:wrapNone/>
                <wp:docPr id="225" name="Straight Connector 225"/>
                <wp:cNvGraphicFramePr/>
                <a:graphic xmlns:a="http://schemas.openxmlformats.org/drawingml/2006/main">
                  <a:graphicData uri="http://schemas.microsoft.com/office/word/2010/wordprocessingShape">
                    <wps:wsp>
                      <wps:cNvCnPr/>
                      <wps:spPr>
                        <a:xfrm>
                          <a:off x="0" y="0"/>
                          <a:ext cx="0" cy="227965"/>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023753A1" id="Straight Connector 22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15.95pt,136.7pt" to="215.95pt,1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" strokecolor="#c0504d [3205]" strokeweight="2pt">
                <v:shadow on="t" color="black" opacity="24903f" origin=",.5" offset="0,.55556mm"/>
              </v:line>
            </w:pict>
          </mc:Fallback>
        </mc:AlternateContent>
      </w:r>
      <w:r>
        <w:rPr>
          <w:noProof/>
        </w:rPr>
        <mc:AlternateContent>
          <mc:Choice Requires="wps">
            <w:drawing>
              <wp:anchor distT="0" distB="0" distL="114300" distR="114300" simplePos="0" relativeHeight="251738624" behindDoc="0" locked="0" layoutInCell="1" allowOverlap="1" wp14:anchorId="079DB689" wp14:editId="63E1F255">
                <wp:simplePos x="0" y="0"/>
                <wp:positionH relativeFrom="column">
                  <wp:posOffset>5257646</wp:posOffset>
                </wp:positionH>
                <wp:positionV relativeFrom="paragraph">
                  <wp:posOffset>822960</wp:posOffset>
                </wp:positionV>
                <wp:extent cx="0" cy="797588"/>
                <wp:effectExtent l="95250" t="19050" r="76200" b="97790"/>
                <wp:wrapNone/>
                <wp:docPr id="226" name="Straight Arrow Connector 226"/>
                <wp:cNvGraphicFramePr/>
                <a:graphic xmlns:a="http://schemas.openxmlformats.org/drawingml/2006/main">
                  <a:graphicData uri="http://schemas.microsoft.com/office/word/2010/wordprocessingShape">
                    <wps:wsp>
                      <wps:cNvCnPr/>
                      <wps:spPr>
                        <a:xfrm>
                          <a:off x="0" y="0"/>
                          <a:ext cx="0" cy="79758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8AC6855" id="Straight Arrow Connector 226" o:spid="_x0000_s1026" type="#_x0000_t32" style="position:absolute;margin-left:414pt;margin-top:64.8pt;width:0;height:62.8pt;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1824" behindDoc="0" locked="0" layoutInCell="1" allowOverlap="1" wp14:anchorId="1AA665D8" wp14:editId="7C9DCD5B">
                <wp:simplePos x="0" y="0"/>
                <wp:positionH relativeFrom="column">
                  <wp:posOffset>5141958</wp:posOffset>
                </wp:positionH>
                <wp:positionV relativeFrom="paragraph">
                  <wp:posOffset>823567</wp:posOffset>
                </wp:positionV>
                <wp:extent cx="1542" cy="563545"/>
                <wp:effectExtent l="57150" t="19050" r="74930" b="84455"/>
                <wp:wrapNone/>
                <wp:docPr id="227" name="Straight Connector 227"/>
                <wp:cNvGraphicFramePr/>
                <a:graphic xmlns:a="http://schemas.openxmlformats.org/drawingml/2006/main">
                  <a:graphicData uri="http://schemas.microsoft.com/office/word/2010/wordprocessingShape">
                    <wps:wsp>
                      <wps:cNvCnPr/>
                      <wps:spPr>
                        <a:xfrm>
                          <a:off x="0" y="0"/>
                          <a:ext cx="1542" cy="563545"/>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w:pict>
              <v:line w14:anchorId="16650189" id="Straight Connector 227"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4.9pt,64.85pt" to="40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" strokecolor="#9bbb59 [3206]" strokeweight="2pt">
                <v:shadow on="t" color="black" opacity="24903f" origin=",.5" offset="0,.55556mm"/>
              </v:line>
            </w:pict>
          </mc:Fallback>
        </mc:AlternateContent>
      </w:r>
      <w:r>
        <w:rPr>
          <w:noProof/>
        </w:rPr>
        <mc:AlternateContent>
          <mc:Choice Requires="wps">
            <w:drawing>
              <wp:anchor distT="0" distB="0" distL="114300" distR="114300" simplePos="0" relativeHeight="251732480" behindDoc="0" locked="0" layoutInCell="1" allowOverlap="1" wp14:anchorId="4CDC1D9C" wp14:editId="592595AA">
                <wp:simplePos x="0" y="0"/>
                <wp:positionH relativeFrom="column">
                  <wp:posOffset>3316214</wp:posOffset>
                </wp:positionH>
                <wp:positionV relativeFrom="paragraph">
                  <wp:posOffset>1389206</wp:posOffset>
                </wp:positionV>
                <wp:extent cx="1826532" cy="0"/>
                <wp:effectExtent l="57150" t="76200" r="0" b="133350"/>
                <wp:wrapNone/>
                <wp:docPr id="228" name="Straight Arrow Connector 228"/>
                <wp:cNvGraphicFramePr/>
                <a:graphic xmlns:a="http://schemas.openxmlformats.org/drawingml/2006/main">
                  <a:graphicData uri="http://schemas.microsoft.com/office/word/2010/wordprocessingShape">
                    <wps:wsp>
                      <wps:cNvCnPr/>
                      <wps:spPr>
                        <a:xfrm flipH="1">
                          <a:off x="0" y="0"/>
                          <a:ext cx="1826532" cy="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13783379" id="Straight Arrow Connector 228" o:spid="_x0000_s1026" type="#_x0000_t32" style="position:absolute;margin-left:261.1pt;margin-top:109.4pt;width:143.8pt;height:0;flip:x;z-index:251732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729408" behindDoc="0" locked="0" layoutInCell="1" allowOverlap="1" wp14:anchorId="55778662" wp14:editId="5E8DEB9A">
                <wp:simplePos x="0" y="0"/>
                <wp:positionH relativeFrom="column">
                  <wp:posOffset>3316967</wp:posOffset>
                </wp:positionH>
                <wp:positionV relativeFrom="paragraph">
                  <wp:posOffset>478155</wp:posOffset>
                </wp:positionV>
                <wp:extent cx="1116581" cy="0"/>
                <wp:effectExtent l="38100" t="76200" r="26670" b="133350"/>
                <wp:wrapNone/>
                <wp:docPr id="229" name="Straight Arrow Connector 229"/>
                <wp:cNvGraphicFramePr/>
                <a:graphic xmlns:a="http://schemas.openxmlformats.org/drawingml/2006/main">
                  <a:graphicData uri="http://schemas.microsoft.com/office/word/2010/wordprocessingShape">
                    <wps:wsp>
                      <wps:cNvCnPr/>
                      <wps:spPr>
                        <a:xfrm>
                          <a:off x="0" y="0"/>
                          <a:ext cx="1116581"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EBC549B" id="Straight Arrow Connector 229" o:spid="_x0000_s1026" type="#_x0000_t32" style="position:absolute;margin-left:261.2pt;margin-top:37.65pt;width:87.9pt;height:0;z-index:251729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8752" behindDoc="0" locked="0" layoutInCell="1" allowOverlap="1" wp14:anchorId="5BE1CB3E" wp14:editId="003EDEB9">
                <wp:simplePos x="0" y="0"/>
                <wp:positionH relativeFrom="column">
                  <wp:posOffset>3314700</wp:posOffset>
                </wp:positionH>
                <wp:positionV relativeFrom="paragraph">
                  <wp:posOffset>478155</wp:posOffset>
                </wp:positionV>
                <wp:extent cx="0" cy="0"/>
                <wp:effectExtent l="0" t="0" r="0" b="0"/>
                <wp:wrapNone/>
                <wp:docPr id="230" name="Straight Arrow Connector 23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B1A606" id="Straight Arrow Connector 230" o:spid="_x0000_s1026" type="#_x0000_t32" style="position:absolute;margin-left:261pt;margin-top:37.65pt;width:0;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" strokecolor="#4579b8 [3044]">
                <v:stroke endarrow="block"/>
              </v:shape>
            </w:pict>
          </mc:Fallback>
        </mc:AlternateContent>
      </w:r>
      <w:r>
        <w:rPr>
          <w:noProof/>
        </w:rPr>
        <mc:AlternateContent>
          <mc:Choice Requires="wps">
            <w:drawing>
              <wp:anchor distT="0" distB="0" distL="114300" distR="114300" simplePos="0" relativeHeight="251655680" behindDoc="0" locked="0" layoutInCell="1" allowOverlap="1" wp14:anchorId="06F3007B" wp14:editId="336614AD">
                <wp:simplePos x="0" y="0"/>
                <wp:positionH relativeFrom="column">
                  <wp:posOffset>2629605</wp:posOffset>
                </wp:positionH>
                <wp:positionV relativeFrom="paragraph">
                  <wp:posOffset>819799</wp:posOffset>
                </wp:positionV>
                <wp:extent cx="0" cy="228600"/>
                <wp:effectExtent l="95250" t="19050" r="76200" b="95250"/>
                <wp:wrapNone/>
                <wp:docPr id="231" name="Straight Arrow Connector 231"/>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shape w14:anchorId="50B13D3F" id="Straight Arrow Connector 231" o:spid="_x0000_s1026" type="#_x0000_t32" style="position:absolute;margin-left:207.05pt;margin-top:64.55pt;width:0;height:18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" strokecolor="#9bbb59 [3206]"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21888" behindDoc="0" locked="0" layoutInCell="1" allowOverlap="1" wp14:anchorId="6E33F638" wp14:editId="0C37D0D1">
                <wp:simplePos x="0" y="0"/>
                <wp:positionH relativeFrom="column">
                  <wp:posOffset>1929765</wp:posOffset>
                </wp:positionH>
                <wp:positionV relativeFrom="paragraph">
                  <wp:posOffset>1049020</wp:posOffset>
                </wp:positionV>
                <wp:extent cx="1384935" cy="686435"/>
                <wp:effectExtent l="0" t="0" r="24765" b="18415"/>
                <wp:wrapNone/>
                <wp:docPr id="232" name="Rectangle 232"/>
                <wp:cNvGraphicFramePr/>
                <a:graphic xmlns:a="http://schemas.openxmlformats.org/drawingml/2006/main">
                  <a:graphicData uri="http://schemas.microsoft.com/office/word/2010/wordprocessingShape">
                    <wps:wsp>
                      <wps:cNvSpPr/>
                      <wps:spPr>
                        <a:xfrm>
                          <a:off x="0" y="0"/>
                          <a:ext cx="1384935" cy="68643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3F638" id="Rectangle 232" o:spid="_x0000_s1034" style="position:absolute;left:0;text-align:left;margin-left:151.95pt;margin-top:82.6pt;width:109.05pt;height:54.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" filled="f" strokecolor="black [3200]">
                <v:stroke joinstyle="round"/>
                <v:textbox>
                  <w:txbxContent>
                    <w:p w14:paraId="7EC5B558" w14:textId="77777777" w:rsidR="005D78B4" w:rsidRPr="008B5192" w:rsidRDefault="005D78B4" w:rsidP="00911990">
                      <w:pPr>
                        <w:jc w:val="center"/>
                        <w:rPr>
                          <w:b/>
                          <w:bCs/>
                          <w:color w:val="FF0000"/>
                        </w:rPr>
                      </w:pPr>
                      <w:r w:rsidRPr="008B5192">
                        <w:rPr>
                          <w:b/>
                          <w:bCs/>
                          <w:color w:val="FF0000"/>
                        </w:rPr>
                        <w:t>RESPONSE</w:t>
                      </w:r>
                    </w:p>
                    <w:p w14:paraId="01CADFCB" w14:textId="77777777" w:rsidR="005D78B4" w:rsidRDefault="005D78B4" w:rsidP="00911990">
                      <w:pPr>
                        <w:jc w:val="center"/>
                      </w:pPr>
                      <w:r>
                        <w:t>Talk and touch</w:t>
                      </w:r>
                    </w:p>
                  </w:txbxContent>
                </v:textbox>
              </v:rect>
            </w:pict>
          </mc:Fallback>
        </mc:AlternateContent>
      </w:r>
      <w:r>
        <w:rPr>
          <w:noProof/>
        </w:rPr>
        <mc:AlternateContent>
          <mc:Choice Requires="wps">
            <w:drawing>
              <wp:anchor distT="0" distB="0" distL="114300" distR="114300" simplePos="0" relativeHeight="251618816" behindDoc="0" locked="0" layoutInCell="1" allowOverlap="1" wp14:anchorId="0B0583B3" wp14:editId="6D9A1CD4">
                <wp:simplePos x="0" y="0"/>
                <wp:positionH relativeFrom="column">
                  <wp:posOffset>4462145</wp:posOffset>
                </wp:positionH>
                <wp:positionV relativeFrom="paragraph">
                  <wp:posOffset>135255</wp:posOffset>
                </wp:positionV>
                <wp:extent cx="1367790" cy="685800"/>
                <wp:effectExtent l="0" t="0" r="22860" b="19050"/>
                <wp:wrapNone/>
                <wp:docPr id="233" name="Rectangle 233"/>
                <wp:cNvGraphicFramePr/>
                <a:graphic xmlns:a="http://schemas.openxmlformats.org/drawingml/2006/main">
                  <a:graphicData uri="http://schemas.microsoft.com/office/word/2010/wordprocessingShape">
                    <wps:wsp>
                      <wps:cNvSpPr/>
                      <wps:spPr>
                        <a:xfrm>
                          <a:off x="0" y="0"/>
                          <a:ext cx="1367790" cy="685800"/>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583B3" id="Rectangle 233" o:spid="_x0000_s1035" style="position:absolute;left:0;text-align:left;margin-left:351.35pt;margin-top:10.65pt;width:107.7pt;height:5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" filled="f" strokecolor="#c0504d [3205]">
                <v:stroke joinstyle="round"/>
                <v:textbox>
                  <w:txbxContent>
                    <w:p w14:paraId="6E404DA8" w14:textId="77777777" w:rsidR="005D78B4" w:rsidRPr="00D12799" w:rsidRDefault="005D78B4" w:rsidP="00911990">
                      <w:pPr>
                        <w:jc w:val="center"/>
                        <w:rPr>
                          <w:b/>
                          <w:bCs/>
                          <w:sz w:val="18"/>
                          <w:szCs w:val="18"/>
                        </w:rPr>
                      </w:pPr>
                      <w:r w:rsidRPr="00D12799">
                        <w:rPr>
                          <w:b/>
                          <w:bCs/>
                          <w:sz w:val="18"/>
                          <w:szCs w:val="18"/>
                        </w:rPr>
                        <w:t>LOOK FOR &amp; REMOVE RISKS/HAZARDS</w:t>
                      </w:r>
                    </w:p>
                  </w:txbxContent>
                </v:textbox>
              </v:rect>
            </w:pict>
          </mc:Fallback>
        </mc:AlternateContent>
      </w:r>
      <w:r>
        <w:rPr>
          <w:noProof/>
        </w:rPr>
        <mc:AlternateContent>
          <mc:Choice Requires="wps">
            <w:drawing>
              <wp:anchor distT="0" distB="0" distL="114300" distR="114300" simplePos="0" relativeHeight="251615744" behindDoc="1" locked="0" layoutInCell="1" allowOverlap="1" wp14:anchorId="4C50D0B3" wp14:editId="53633B38">
                <wp:simplePos x="0" y="0"/>
                <wp:positionH relativeFrom="column">
                  <wp:posOffset>1940267</wp:posOffset>
                </wp:positionH>
                <wp:positionV relativeFrom="paragraph">
                  <wp:posOffset>135255</wp:posOffset>
                </wp:positionV>
                <wp:extent cx="1375410" cy="685800"/>
                <wp:effectExtent l="0" t="0" r="15240" b="19050"/>
                <wp:wrapTight wrapText="bothSides">
                  <wp:wrapPolygon edited="0">
                    <wp:start x="0" y="0"/>
                    <wp:lineTo x="0" y="21600"/>
                    <wp:lineTo x="21540" y="21600"/>
                    <wp:lineTo x="21540" y="0"/>
                    <wp:lineTo x="0" y="0"/>
                  </wp:wrapPolygon>
                </wp:wrapTight>
                <wp:docPr id="234" name="Rectangle 234"/>
                <wp:cNvGraphicFramePr/>
                <a:graphic xmlns:a="http://schemas.openxmlformats.org/drawingml/2006/main">
                  <a:graphicData uri="http://schemas.microsoft.com/office/word/2010/wordprocessingShape">
                    <wps:wsp>
                      <wps:cNvSpPr/>
                      <wps:spPr>
                        <a:xfrm>
                          <a:off x="0" y="0"/>
                          <a:ext cx="1375410" cy="6858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0D0B3" id="Rectangle 234" o:spid="_x0000_s1036" style="position:absolute;left:0;text-align:left;margin-left:152.8pt;margin-top:10.65pt;width:108.3pt;height:5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" filled="f" strokecolor="black [3200]">
                <v:stroke joinstyle="round"/>
                <v:textbox>
                  <w:txbxContent>
                    <w:p w14:paraId="1E878284" w14:textId="77777777" w:rsidR="005D78B4" w:rsidRPr="00400735" w:rsidRDefault="005D78B4" w:rsidP="00911990">
                      <w:pPr>
                        <w:jc w:val="center"/>
                        <w:rPr>
                          <w:b/>
                          <w:bCs/>
                          <w:color w:val="FF0000"/>
                        </w:rPr>
                      </w:pPr>
                      <w:r w:rsidRPr="00400735">
                        <w:rPr>
                          <w:b/>
                          <w:bCs/>
                          <w:color w:val="FF0000"/>
                        </w:rPr>
                        <w:t>DANGER</w:t>
                      </w:r>
                    </w:p>
                    <w:p w14:paraId="4FA6BC3F" w14:textId="77777777" w:rsidR="005D78B4" w:rsidRPr="00A550F7" w:rsidRDefault="005D78B4" w:rsidP="00911990">
                      <w:pPr>
                        <w:jc w:val="center"/>
                        <w:rPr>
                          <w:sz w:val="18"/>
                          <w:szCs w:val="18"/>
                        </w:rPr>
                      </w:pPr>
                      <w:r w:rsidRPr="00A550F7">
                        <w:rPr>
                          <w:sz w:val="18"/>
                          <w:szCs w:val="18"/>
                        </w:rPr>
                        <w:t xml:space="preserve">Ensure the scene is safe </w:t>
                      </w:r>
                    </w:p>
                  </w:txbxContent>
                </v:textbox>
                <w10:wrap type="tight"/>
              </v:rect>
            </w:pict>
          </mc:Fallback>
        </mc:AlternateContent>
      </w:r>
    </w:p>
    <w:p w14:paraId="58442395" w14:textId="3740AC0E" w:rsidR="00911990" w:rsidRDefault="00A5686F" w:rsidP="00F4490B">
      <w:pPr>
        <w:pStyle w:val="BODYTEXTELAA"/>
      </w:pPr>
      <w:r>
        <w:rPr>
          <w:noProof/>
        </w:rPr>
        <mc:AlternateContent>
          <mc:Choice Requires="wps">
            <w:drawing>
              <wp:anchor distT="45720" distB="45720" distL="114300" distR="114300" simplePos="0" relativeHeight="251720192" behindDoc="1" locked="0" layoutInCell="1" allowOverlap="1" wp14:anchorId="54439A5F" wp14:editId="6CB39358">
                <wp:simplePos x="0" y="0"/>
                <wp:positionH relativeFrom="column">
                  <wp:posOffset>3600781</wp:posOffset>
                </wp:positionH>
                <wp:positionV relativeFrom="paragraph">
                  <wp:posOffset>19685</wp:posOffset>
                </wp:positionV>
                <wp:extent cx="570865" cy="229870"/>
                <wp:effectExtent l="0" t="0" r="635" b="0"/>
                <wp:wrapSquare wrapText="bothSides"/>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 cy="229870"/>
                        </a:xfrm>
                        <a:prstGeom prst="rect">
                          <a:avLst/>
                        </a:prstGeom>
                        <a:solidFill>
                          <a:srgbClr val="FFFFFF"/>
                        </a:solidFill>
                        <a:ln w="9525">
                          <a:noFill/>
                          <a:miter lim="800000"/>
                          <a:headEnd/>
                          <a:tailEnd/>
                        </a:ln>
                      </wps:spPr>
                      <wps:txbx>
                        <w:txbxContent>
                          <w:p w14:paraId="16A9A396" w14:textId="0BB50355" w:rsidR="005D78B4" w:rsidRPr="007F5293" w:rsidRDefault="005D78B4" w:rsidP="007F5293">
                            <w:pPr>
                              <w:rPr>
                                <w:sz w:val="18"/>
                                <w:szCs w:val="18"/>
                              </w:rPr>
                            </w:pPr>
                            <w:r w:rsidRPr="007F5293">
                              <w:rPr>
                                <w:sz w:val="18"/>
                                <w:szCs w:val="18"/>
                              </w:rPr>
                              <w:t>Unsafe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439A5F" id="_x0000_t202" coordsize="21600,21600" o:spt="202" path="m,l,21600r21600,l21600,xe">
                <v:stroke joinstyle="miter"/>
                <v:path gradientshapeok="t" o:connecttype="rect"/>
              </v:shapetype>
              <v:shape id="Text Box 235" o:spid="_x0000_s1037" type="#_x0000_t202" style="position:absolute;left:0;text-align:left;margin-left:283.55pt;margin-top:1.55pt;width:44.95pt;height:18.1pt;z-index:-251596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" stroked="f">
                <v:textbox>
                  <w:txbxContent>
                    <w:p w14:paraId="16A9A396" w14:textId="0BB50355" w:rsidR="005D78B4" w:rsidRPr="007F5293" w:rsidRDefault="005D78B4" w:rsidP="007F5293">
                      <w:pPr>
                        <w:rPr>
                          <w:sz w:val="18"/>
                          <w:szCs w:val="18"/>
                        </w:rPr>
                      </w:pPr>
                      <w:r w:rsidRPr="007F5293">
                        <w:rPr>
                          <w:sz w:val="18"/>
                          <w:szCs w:val="18"/>
                        </w:rPr>
                        <w:t>Unsafe</w:t>
                      </w:r>
                    </w:p>
                  </w:txbxContent>
                </v:textbox>
                <w10:wrap type="square"/>
              </v:shape>
            </w:pict>
          </mc:Fallback>
        </mc:AlternateContent>
      </w:r>
    </w:p>
    <w:p w14:paraId="6AC3CFD2" w14:textId="4A56B010" w:rsidR="00911990" w:rsidRDefault="00911990" w:rsidP="00F4490B">
      <w:pPr>
        <w:pStyle w:val="BODYTEXTELAA"/>
      </w:pPr>
    </w:p>
    <w:p w14:paraId="6585D686" w14:textId="7D076B48" w:rsidR="00911990" w:rsidRDefault="001E1E0C" w:rsidP="00F4490B">
      <w:pPr>
        <w:pStyle w:val="BODYTEXTELAA"/>
      </w:pPr>
      <w:r w:rsidRPr="001E1E0C">
        <w:rPr>
          <w:noProof/>
        </w:rPr>
        <mc:AlternateContent>
          <mc:Choice Requires="wps">
            <w:drawing>
              <wp:anchor distT="45720" distB="45720" distL="114300" distR="114300" simplePos="0" relativeHeight="251726336" behindDoc="0" locked="0" layoutInCell="1" allowOverlap="1" wp14:anchorId="190FAC96" wp14:editId="72D53407">
                <wp:simplePos x="0" y="0"/>
                <wp:positionH relativeFrom="column">
                  <wp:posOffset>5253542</wp:posOffset>
                </wp:positionH>
                <wp:positionV relativeFrom="paragraph">
                  <wp:posOffset>147320</wp:posOffset>
                </wp:positionV>
                <wp:extent cx="342265" cy="534670"/>
                <wp:effectExtent l="0" t="0" r="635" b="0"/>
                <wp:wrapSquare wrapText="bothSides"/>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65" cy="534670"/>
                        </a:xfrm>
                        <a:prstGeom prst="rect">
                          <a:avLst/>
                        </a:prstGeom>
                        <a:solidFill>
                          <a:srgbClr val="FFFFFF"/>
                        </a:solidFill>
                        <a:ln w="9525">
                          <a:noFill/>
                          <a:miter lim="800000"/>
                          <a:headEnd/>
                          <a:tailEnd/>
                        </a:ln>
                      </wps:spPr>
                      <wps:txbx>
                        <w:txbxContent>
                          <w:p w14:paraId="2589ED56" w14:textId="31D48E7C" w:rsidR="005D78B4" w:rsidRPr="001E1E0C" w:rsidRDefault="005D78B4" w:rsidP="001E1E0C">
                            <w:pPr>
                              <w:rPr>
                                <w:sz w:val="18"/>
                                <w:szCs w:val="18"/>
                              </w:rPr>
                            </w:pPr>
                            <w:r w:rsidRPr="001E1E0C">
                              <w:rPr>
                                <w:sz w:val="18"/>
                                <w:szCs w:val="18"/>
                              </w:rPr>
                              <w:t>Unsafe</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FAC96" id="Text Box 237" o:spid="_x0000_s1038" type="#_x0000_t202" style="position:absolute;left:0;text-align:left;margin-left:413.65pt;margin-top:11.6pt;width:26.95pt;height:42.1pt;z-index:251726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" stroked="f">
                <v:textbox style="layout-flow:vertical">
                  <w:txbxContent>
                    <w:p w14:paraId="2589ED56" w14:textId="31D48E7C" w:rsidR="005D78B4" w:rsidRPr="001E1E0C" w:rsidRDefault="005D78B4" w:rsidP="001E1E0C">
                      <w:pPr>
                        <w:rPr>
                          <w:sz w:val="18"/>
                          <w:szCs w:val="18"/>
                        </w:rPr>
                      </w:pPr>
                      <w:r w:rsidRPr="001E1E0C">
                        <w:rPr>
                          <w:sz w:val="18"/>
                          <w:szCs w:val="18"/>
                        </w:rPr>
                        <w:t>Unsafe</w:t>
                      </w:r>
                    </w:p>
                  </w:txbxContent>
                </v:textbox>
                <w10:wrap type="square"/>
              </v:shape>
            </w:pict>
          </mc:Fallback>
        </mc:AlternateContent>
      </w:r>
    </w:p>
    <w:p w14:paraId="0E047C5D" w14:textId="217405DF" w:rsidR="00911990" w:rsidRDefault="00A5686F" w:rsidP="00F4490B">
      <w:pPr>
        <w:pStyle w:val="BODYTEXTELAA"/>
      </w:pPr>
      <w:r w:rsidRPr="001E1E0C">
        <w:rPr>
          <w:noProof/>
        </w:rPr>
        <mc:AlternateContent>
          <mc:Choice Requires="wps">
            <w:drawing>
              <wp:anchor distT="45720" distB="45720" distL="114300" distR="114300" simplePos="0" relativeHeight="251723264" behindDoc="0" locked="0" layoutInCell="1" allowOverlap="1" wp14:anchorId="7C080381" wp14:editId="059282DC">
                <wp:simplePos x="0" y="0"/>
                <wp:positionH relativeFrom="column">
                  <wp:posOffset>4007485</wp:posOffset>
                </wp:positionH>
                <wp:positionV relativeFrom="paragraph">
                  <wp:posOffset>209855</wp:posOffset>
                </wp:positionV>
                <wp:extent cx="458470" cy="229870"/>
                <wp:effectExtent l="0" t="0" r="0" b="0"/>
                <wp:wrapSquare wrapText="bothSides"/>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 cy="229870"/>
                        </a:xfrm>
                        <a:prstGeom prst="rect">
                          <a:avLst/>
                        </a:prstGeom>
                        <a:solidFill>
                          <a:srgbClr val="FFFFFF"/>
                        </a:solidFill>
                        <a:ln w="9525">
                          <a:noFill/>
                          <a:miter lim="800000"/>
                          <a:headEnd/>
                          <a:tailEnd/>
                        </a:ln>
                      </wps:spPr>
                      <wps:txbx>
                        <w:txbxContent>
                          <w:p w14:paraId="58D126F5" w14:textId="0D015B16" w:rsidR="005D78B4" w:rsidRPr="001E1E0C" w:rsidRDefault="005D78B4" w:rsidP="001E1E0C">
                            <w:pPr>
                              <w:rPr>
                                <w:sz w:val="18"/>
                                <w:szCs w:val="18"/>
                              </w:rPr>
                            </w:pPr>
                            <w:r w:rsidRPr="001E1E0C">
                              <w:rPr>
                                <w:sz w:val="18"/>
                                <w:szCs w:val="18"/>
                              </w:rPr>
                              <w:t>Safe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0381" id="Text Box 236" o:spid="_x0000_s1039" type="#_x0000_t202" style="position:absolute;left:0;text-align:left;margin-left:315.55pt;margin-top:16.5pt;width:36.1pt;height:18.1pt;z-index:251723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4GDw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" stroked="f">
                <v:textbox>
                  <w:txbxContent>
                    <w:p w14:paraId="58D126F5" w14:textId="0D015B16" w:rsidR="005D78B4" w:rsidRPr="001E1E0C" w:rsidRDefault="005D78B4" w:rsidP="001E1E0C">
                      <w:pPr>
                        <w:rPr>
                          <w:sz w:val="18"/>
                          <w:szCs w:val="18"/>
                        </w:rPr>
                      </w:pPr>
                      <w:r w:rsidRPr="001E1E0C">
                        <w:rPr>
                          <w:sz w:val="18"/>
                          <w:szCs w:val="18"/>
                        </w:rPr>
                        <w:t>Safe</w:t>
                      </w:r>
                    </w:p>
                  </w:txbxContent>
                </v:textbox>
                <w10:wrap type="square"/>
              </v:shape>
            </w:pict>
          </mc:Fallback>
        </mc:AlternateContent>
      </w:r>
    </w:p>
    <w:p w14:paraId="3DD0A5F6" w14:textId="19420AB6" w:rsidR="00911990" w:rsidRDefault="00911990" w:rsidP="00F4490B">
      <w:pPr>
        <w:pStyle w:val="BODYTEXTELAA"/>
      </w:pPr>
    </w:p>
    <w:p w14:paraId="07E2EE1B" w14:textId="35592006" w:rsidR="00911990" w:rsidRDefault="00911990" w:rsidP="00F4490B">
      <w:pPr>
        <w:pStyle w:val="BODYTEXTELAA"/>
      </w:pPr>
    </w:p>
    <w:p w14:paraId="3A9AB57C" w14:textId="372E5707" w:rsidR="00911990" w:rsidRDefault="009F3478" w:rsidP="00F4490B">
      <w:pPr>
        <w:pStyle w:val="BODYTEXTELAA"/>
      </w:pPr>
      <w:r w:rsidRPr="001E1E0C">
        <w:rPr>
          <w:noProof/>
        </w:rPr>
        <mc:AlternateContent>
          <mc:Choice Requires="wps">
            <w:drawing>
              <wp:anchor distT="45720" distB="45720" distL="114300" distR="114300" simplePos="0" relativeHeight="251572736" behindDoc="1" locked="0" layoutInCell="1" allowOverlap="1" wp14:anchorId="76AB0A80" wp14:editId="1BCE7444">
                <wp:simplePos x="0" y="0"/>
                <wp:positionH relativeFrom="column">
                  <wp:posOffset>1698625</wp:posOffset>
                </wp:positionH>
                <wp:positionV relativeFrom="paragraph">
                  <wp:posOffset>35560</wp:posOffset>
                </wp:positionV>
                <wp:extent cx="801370" cy="229870"/>
                <wp:effectExtent l="0" t="0" r="0" b="0"/>
                <wp:wrapSquare wrapText="bothSides"/>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9870"/>
                        </a:xfrm>
                        <a:prstGeom prst="rect">
                          <a:avLst/>
                        </a:prstGeom>
                        <a:solidFill>
                          <a:srgbClr val="FFFFFF"/>
                        </a:solidFill>
                        <a:ln w="9525">
                          <a:noFill/>
                          <a:miter lim="800000"/>
                          <a:headEnd/>
                          <a:tailEnd/>
                        </a:ln>
                      </wps:spPr>
                      <wps:txbx>
                        <w:txbxContent>
                          <w:p w14:paraId="2AEFE75A" w14:textId="12FDE19A" w:rsidR="005D78B4" w:rsidRPr="00071B7B" w:rsidRDefault="005D78B4" w:rsidP="001E1E0C">
                            <w:pPr>
                              <w:rPr>
                                <w:sz w:val="18"/>
                                <w:szCs w:val="18"/>
                              </w:rPr>
                            </w:pPr>
                            <w:r w:rsidRPr="00071B7B">
                              <w:rPr>
                                <w:sz w:val="18"/>
                                <w:szCs w:val="18"/>
                              </w:rPr>
                              <w:t>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B0A80" id="Text Box 238" o:spid="_x0000_s1040" type="#_x0000_t202" style="position:absolute;left:0;text-align:left;margin-left:133.75pt;margin-top:2.8pt;width:63.1pt;height:18.1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" stroked="f">
                <v:textbox>
                  <w:txbxContent>
                    <w:p w14:paraId="2AEFE75A" w14:textId="12FDE19A" w:rsidR="005D78B4" w:rsidRPr="00071B7B" w:rsidRDefault="005D78B4" w:rsidP="001E1E0C">
                      <w:pPr>
                        <w:rPr>
                          <w:sz w:val="18"/>
                          <w:szCs w:val="18"/>
                        </w:rPr>
                      </w:pPr>
                      <w:r w:rsidRPr="00071B7B">
                        <w:rPr>
                          <w:sz w:val="18"/>
                          <w:szCs w:val="18"/>
                        </w:rPr>
                        <w:t>Responsive</w:t>
                      </w:r>
                    </w:p>
                  </w:txbxContent>
                </v:textbox>
                <w10:wrap type="square"/>
              </v:shape>
            </w:pict>
          </mc:Fallback>
        </mc:AlternateContent>
      </w:r>
      <w:r w:rsidRPr="00071B7B">
        <w:rPr>
          <w:noProof/>
        </w:rPr>
        <mc:AlternateContent>
          <mc:Choice Requires="wps">
            <w:drawing>
              <wp:anchor distT="45720" distB="45720" distL="114300" distR="114300" simplePos="0" relativeHeight="251569664" behindDoc="1" locked="0" layoutInCell="1" allowOverlap="1" wp14:anchorId="4D19D117" wp14:editId="512C7796">
                <wp:simplePos x="0" y="0"/>
                <wp:positionH relativeFrom="column">
                  <wp:posOffset>2748280</wp:posOffset>
                </wp:positionH>
                <wp:positionV relativeFrom="paragraph">
                  <wp:posOffset>64770</wp:posOffset>
                </wp:positionV>
                <wp:extent cx="915670" cy="229870"/>
                <wp:effectExtent l="0" t="0" r="0" b="0"/>
                <wp:wrapSquare wrapText="bothSides"/>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29870"/>
                        </a:xfrm>
                        <a:prstGeom prst="rect">
                          <a:avLst/>
                        </a:prstGeom>
                        <a:solidFill>
                          <a:srgbClr val="FFFFFF"/>
                        </a:solidFill>
                        <a:ln w="9525">
                          <a:noFill/>
                          <a:miter lim="800000"/>
                          <a:headEnd/>
                          <a:tailEnd/>
                        </a:ln>
                      </wps:spPr>
                      <wps:txbx>
                        <w:txbxContent>
                          <w:p w14:paraId="753CAC93" w14:textId="1C02BECD" w:rsidR="005D78B4" w:rsidRPr="00071B7B" w:rsidRDefault="005D78B4" w:rsidP="00071B7B">
                            <w:pPr>
                              <w:rPr>
                                <w:sz w:val="18"/>
                                <w:szCs w:val="18"/>
                              </w:rPr>
                            </w:pPr>
                            <w:r w:rsidRPr="00071B7B">
                              <w:rPr>
                                <w:sz w:val="18"/>
                                <w:szCs w:val="18"/>
                              </w:rPr>
                              <w:t>Unresponsive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9D117" id="Text Box 239" o:spid="_x0000_s1041" type="#_x0000_t202" style="position:absolute;left:0;text-align:left;margin-left:216.4pt;margin-top:5.1pt;width:72.1pt;height:18.1pt;z-index:-251746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" stroked="f">
                <v:textbox>
                  <w:txbxContent>
                    <w:p w14:paraId="753CAC93" w14:textId="1C02BECD" w:rsidR="005D78B4" w:rsidRPr="00071B7B" w:rsidRDefault="005D78B4" w:rsidP="00071B7B">
                      <w:pPr>
                        <w:rPr>
                          <w:sz w:val="18"/>
                          <w:szCs w:val="18"/>
                        </w:rPr>
                      </w:pPr>
                      <w:r w:rsidRPr="00071B7B">
                        <w:rPr>
                          <w:sz w:val="18"/>
                          <w:szCs w:val="18"/>
                        </w:rPr>
                        <w:t>Unresponsive</w:t>
                      </w:r>
                    </w:p>
                  </w:txbxContent>
                </v:textbox>
                <w10:wrap type="square"/>
              </v:shape>
            </w:pict>
          </mc:Fallback>
        </mc:AlternateContent>
      </w:r>
    </w:p>
    <w:p w14:paraId="63BC8384" w14:textId="7CF00035" w:rsidR="00911990" w:rsidRDefault="00911990" w:rsidP="00F4490B">
      <w:pPr>
        <w:pStyle w:val="BODYTEXTELAA"/>
      </w:pPr>
    </w:p>
    <w:p w14:paraId="0BD599AC" w14:textId="798000AA" w:rsidR="00911990" w:rsidRDefault="00911990" w:rsidP="00F4490B">
      <w:pPr>
        <w:pStyle w:val="BODYTEXTELAA"/>
      </w:pPr>
    </w:p>
    <w:p w14:paraId="53DCAD3E" w14:textId="24810A3F" w:rsidR="00911990" w:rsidRDefault="00911990" w:rsidP="00F4490B">
      <w:pPr>
        <w:pStyle w:val="BODYTEXTELAA"/>
      </w:pPr>
    </w:p>
    <w:p w14:paraId="13C25BB8" w14:textId="10C4C45F" w:rsidR="00911990" w:rsidRDefault="00911990" w:rsidP="00F4490B">
      <w:pPr>
        <w:pStyle w:val="BODYTEXTELAA"/>
      </w:pPr>
    </w:p>
    <w:p w14:paraId="576B8D88" w14:textId="2CEAEC50" w:rsidR="00911990" w:rsidRDefault="00911990" w:rsidP="00F4490B">
      <w:pPr>
        <w:pStyle w:val="BODYTEXTELAA"/>
      </w:pPr>
    </w:p>
    <w:p w14:paraId="236C9B70" w14:textId="0BD01277" w:rsidR="00911990" w:rsidRDefault="00911990" w:rsidP="00F4490B">
      <w:pPr>
        <w:pStyle w:val="BODYTEXTELAA"/>
      </w:pPr>
    </w:p>
    <w:p w14:paraId="7D35AA44" w14:textId="553EE032" w:rsidR="00911990" w:rsidRDefault="00911990" w:rsidP="00F4490B">
      <w:pPr>
        <w:pStyle w:val="BODYTEXTELAA"/>
      </w:pPr>
    </w:p>
    <w:p w14:paraId="25DF515C" w14:textId="6DD209FF" w:rsidR="00911990" w:rsidRDefault="00911990" w:rsidP="00F4490B">
      <w:pPr>
        <w:pStyle w:val="BODYTEXTELAA"/>
      </w:pPr>
    </w:p>
    <w:p w14:paraId="6F98A8D9" w14:textId="0A56273B" w:rsidR="00911990" w:rsidRDefault="00911990" w:rsidP="00F4490B">
      <w:pPr>
        <w:pStyle w:val="BODYTEXTELAA"/>
      </w:pPr>
    </w:p>
    <w:p w14:paraId="66E61EC5" w14:textId="23ABA3A6" w:rsidR="00911990" w:rsidRDefault="00911990" w:rsidP="00F4490B">
      <w:pPr>
        <w:pStyle w:val="BODYTEXTELAA"/>
      </w:pPr>
    </w:p>
    <w:p w14:paraId="54B65538" w14:textId="2537C0EC" w:rsidR="00911990" w:rsidRDefault="00911990" w:rsidP="00F4490B">
      <w:pPr>
        <w:pStyle w:val="BODYTEXTELAA"/>
      </w:pPr>
    </w:p>
    <w:p w14:paraId="25A6ABB4" w14:textId="0AB1D74C" w:rsidR="00911990" w:rsidRDefault="00491CD9" w:rsidP="00F4490B">
      <w:pPr>
        <w:pStyle w:val="BODYTEXTELAA"/>
      </w:pPr>
      <w:r w:rsidRPr="00A5686F">
        <w:rPr>
          <w:noProof/>
          <w:szCs w:val="22"/>
        </w:rPr>
        <mc:AlternateContent>
          <mc:Choice Requires="wps">
            <w:drawing>
              <wp:anchor distT="45720" distB="45720" distL="114300" distR="114300" simplePos="0" relativeHeight="251566592" behindDoc="0" locked="0" layoutInCell="1" allowOverlap="1" wp14:anchorId="5F97BC69" wp14:editId="604006DC">
                <wp:simplePos x="0" y="0"/>
                <wp:positionH relativeFrom="column">
                  <wp:posOffset>2402789</wp:posOffset>
                </wp:positionH>
                <wp:positionV relativeFrom="paragraph">
                  <wp:posOffset>239065</wp:posOffset>
                </wp:positionV>
                <wp:extent cx="1144270" cy="259715"/>
                <wp:effectExtent l="0" t="0" r="0" b="6985"/>
                <wp:wrapSquare wrapText="bothSides"/>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270" cy="259715"/>
                        </a:xfrm>
                        <a:prstGeom prst="rect">
                          <a:avLst/>
                        </a:prstGeom>
                        <a:solidFill>
                          <a:srgbClr val="FFFFFF"/>
                        </a:solidFill>
                        <a:ln w="9525">
                          <a:noFill/>
                          <a:miter lim="800000"/>
                          <a:headEnd/>
                          <a:tailEnd/>
                        </a:ln>
                      </wps:spPr>
                      <wps:txbx>
                        <w:txbxContent>
                          <w:p w14:paraId="200F4B90" w14:textId="493FE55D" w:rsidR="005D78B4" w:rsidRPr="00A5686F" w:rsidRDefault="005D78B4" w:rsidP="00A5686F">
                            <w:pPr>
                              <w:rPr>
                                <w:sz w:val="18"/>
                                <w:szCs w:val="18"/>
                              </w:rPr>
                            </w:pPr>
                            <w:r w:rsidRPr="00A5686F">
                              <w:rPr>
                                <w:sz w:val="18"/>
                                <w:szCs w:val="18"/>
                              </w:rPr>
                              <w:t xml:space="preserve">Normal Breathing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7BC69" id="Text Box 240" o:spid="_x0000_s1042" type="#_x0000_t202" style="position:absolute;left:0;text-align:left;margin-left:189.2pt;margin-top:18.8pt;width:90.1pt;height:20.45pt;z-index:251566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" stroked="f">
                <v:textbox>
                  <w:txbxContent>
                    <w:p w14:paraId="200F4B90" w14:textId="493FE55D" w:rsidR="005D78B4" w:rsidRPr="00A5686F" w:rsidRDefault="005D78B4" w:rsidP="00A5686F">
                      <w:pPr>
                        <w:rPr>
                          <w:sz w:val="18"/>
                          <w:szCs w:val="18"/>
                        </w:rPr>
                      </w:pPr>
                      <w:r w:rsidRPr="00A5686F">
                        <w:rPr>
                          <w:sz w:val="18"/>
                          <w:szCs w:val="18"/>
                        </w:rPr>
                        <w:t xml:space="preserve">Normal Breathing </w:t>
                      </w:r>
                    </w:p>
                  </w:txbxContent>
                </v:textbox>
                <w10:wrap type="square"/>
              </v:shape>
            </w:pict>
          </mc:Fallback>
        </mc:AlternateContent>
      </w:r>
      <w:r w:rsidRPr="00A5686F">
        <w:rPr>
          <w:noProof/>
        </w:rPr>
        <mc:AlternateContent>
          <mc:Choice Requires="wps">
            <w:drawing>
              <wp:anchor distT="45720" distB="45720" distL="114300" distR="114300" simplePos="0" relativeHeight="251563520" behindDoc="0" locked="0" layoutInCell="1" allowOverlap="1" wp14:anchorId="76AC9F99" wp14:editId="27CB90FE">
                <wp:simplePos x="0" y="0"/>
                <wp:positionH relativeFrom="column">
                  <wp:posOffset>3790848</wp:posOffset>
                </wp:positionH>
                <wp:positionV relativeFrom="paragraph">
                  <wp:posOffset>235458</wp:posOffset>
                </wp:positionV>
                <wp:extent cx="1258570" cy="302895"/>
                <wp:effectExtent l="0" t="0" r="0" b="1905"/>
                <wp:wrapSquare wrapText="bothSides"/>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02895"/>
                        </a:xfrm>
                        <a:prstGeom prst="rect">
                          <a:avLst/>
                        </a:prstGeom>
                        <a:solidFill>
                          <a:srgbClr val="FFFFFF"/>
                        </a:solidFill>
                        <a:ln w="9525">
                          <a:noFill/>
                          <a:miter lim="800000"/>
                          <a:headEnd/>
                          <a:tailEnd/>
                        </a:ln>
                      </wps:spPr>
                      <wps:txbx>
                        <w:txbxContent>
                          <w:p w14:paraId="30032722" w14:textId="0C43FE8D" w:rsidR="005D78B4" w:rsidRPr="00A5686F" w:rsidRDefault="005D78B4" w:rsidP="00A5686F">
                            <w:pPr>
                              <w:rPr>
                                <w:sz w:val="18"/>
                                <w:szCs w:val="18"/>
                              </w:rPr>
                            </w:pPr>
                            <w:r w:rsidRPr="00A5686F">
                              <w:rPr>
                                <w:sz w:val="18"/>
                                <w:szCs w:val="18"/>
                              </w:rPr>
                              <w:t>No Normal Breathing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AC9F99" id="Text Box 241" o:spid="_x0000_s1043" type="#_x0000_t202" style="position:absolute;left:0;text-align:left;margin-left:298.5pt;margin-top:18.55pt;width:99.1pt;height:23.85pt;z-index:251563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" stroked="f">
                <v:textbox>
                  <w:txbxContent>
                    <w:p w14:paraId="30032722" w14:textId="0C43FE8D" w:rsidR="005D78B4" w:rsidRPr="00A5686F" w:rsidRDefault="005D78B4" w:rsidP="00A5686F">
                      <w:pPr>
                        <w:rPr>
                          <w:sz w:val="18"/>
                          <w:szCs w:val="18"/>
                        </w:rPr>
                      </w:pPr>
                      <w:r w:rsidRPr="00A5686F">
                        <w:rPr>
                          <w:sz w:val="18"/>
                          <w:szCs w:val="18"/>
                        </w:rPr>
                        <w:t>No Normal Breathing</w:t>
                      </w:r>
                    </w:p>
                  </w:txbxContent>
                </v:textbox>
                <w10:wrap type="square"/>
              </v:shape>
            </w:pict>
          </mc:Fallback>
        </mc:AlternateContent>
      </w:r>
    </w:p>
    <w:p w14:paraId="0F2EFED2" w14:textId="32F11A39" w:rsidR="00911990" w:rsidRDefault="00911990" w:rsidP="00F4490B">
      <w:pPr>
        <w:pStyle w:val="BODYTEXTELAA"/>
      </w:pPr>
    </w:p>
    <w:p w14:paraId="29B82A38" w14:textId="2FA1C1D6" w:rsidR="00911990" w:rsidRDefault="009F3478" w:rsidP="00F4490B">
      <w:pPr>
        <w:pStyle w:val="BODYTEXTELAA"/>
      </w:pPr>
      <w:r>
        <w:rPr>
          <w:noProof/>
        </w:rPr>
        <mc:AlternateContent>
          <mc:Choice Requires="wps">
            <w:drawing>
              <wp:anchor distT="0" distB="0" distL="114300" distR="114300" simplePos="0" relativeHeight="251640320" behindDoc="0" locked="0" layoutInCell="1" allowOverlap="1" wp14:anchorId="248E9B8F" wp14:editId="74F3D7E3">
                <wp:simplePos x="0" y="0"/>
                <wp:positionH relativeFrom="column">
                  <wp:posOffset>4231538</wp:posOffset>
                </wp:positionH>
                <wp:positionV relativeFrom="paragraph">
                  <wp:posOffset>210693</wp:posOffset>
                </wp:positionV>
                <wp:extent cx="1383030" cy="339394"/>
                <wp:effectExtent l="0" t="0" r="26670" b="22860"/>
                <wp:wrapNone/>
                <wp:docPr id="53" name="Rectangle 53"/>
                <wp:cNvGraphicFramePr/>
                <a:graphic xmlns:a="http://schemas.openxmlformats.org/drawingml/2006/main">
                  <a:graphicData uri="http://schemas.microsoft.com/office/word/2010/wordprocessingShape">
                    <wps:wsp>
                      <wps:cNvSpPr/>
                      <wps:spPr>
                        <a:xfrm>
                          <a:off x="0" y="0"/>
                          <a:ext cx="1383030" cy="339394"/>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354CD1F3" w14:textId="77777777" w:rsidR="005D78B4" w:rsidRPr="0055048D" w:rsidRDefault="005D78B4" w:rsidP="00911990">
                            <w:pPr>
                              <w:jc w:val="center"/>
                              <w:rPr>
                                <w:b/>
                                <w:bCs/>
                              </w:rPr>
                            </w:pPr>
                            <w:r w:rsidRPr="0055048D">
                              <w:rPr>
                                <w:b/>
                                <w:bCs/>
                              </w:rPr>
                              <w:t>30 Compression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E9B8F" id="Rectangle 53" o:spid="_x0000_s1044" style="position:absolute;left:0;text-align:left;margin-left:333.2pt;margin-top:16.6pt;width:108.9pt;height:26.7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" filled="f" strokecolor="#c0504d [3205]">
                <v:stroke joinstyle="round"/>
                <v:textbox>
                  <w:txbxContent>
                    <w:p w14:paraId="354CD1F3" w14:textId="77777777" w:rsidR="005D78B4" w:rsidRPr="0055048D" w:rsidRDefault="005D78B4" w:rsidP="00911990">
                      <w:pPr>
                        <w:jc w:val="center"/>
                        <w:rPr>
                          <w:b/>
                          <w:bCs/>
                        </w:rPr>
                      </w:pPr>
                      <w:r w:rsidRPr="0055048D">
                        <w:rPr>
                          <w:b/>
                          <w:bCs/>
                        </w:rPr>
                        <w:t>30 Compression</w:t>
                      </w:r>
                    </w:p>
                  </w:txbxContent>
                </v:textbox>
              </v:rect>
            </w:pict>
          </mc:Fallback>
        </mc:AlternateContent>
      </w:r>
    </w:p>
    <w:p w14:paraId="25A63340" w14:textId="17579892" w:rsidR="00911990" w:rsidRDefault="00491CD9" w:rsidP="00F4490B">
      <w:pPr>
        <w:pStyle w:val="BODYTEXTELAA"/>
      </w:pPr>
      <w:r w:rsidRPr="00A5686F">
        <w:rPr>
          <w:rFonts w:ascii="Calibri" w:eastAsia="Times New Roman" w:hAnsi="Calibri"/>
          <w:noProof/>
          <w:sz w:val="22"/>
        </w:rPr>
        <mc:AlternateContent>
          <mc:Choice Requires="wps">
            <w:drawing>
              <wp:anchor distT="45720" distB="45720" distL="114300" distR="114300" simplePos="0" relativeHeight="251735552" behindDoc="0" locked="0" layoutInCell="1" allowOverlap="1" wp14:anchorId="5CFC069E" wp14:editId="5BE3A085">
                <wp:simplePos x="0" y="0"/>
                <wp:positionH relativeFrom="column">
                  <wp:posOffset>5836869</wp:posOffset>
                </wp:positionH>
                <wp:positionV relativeFrom="paragraph">
                  <wp:posOffset>237897</wp:posOffset>
                </wp:positionV>
                <wp:extent cx="307975" cy="528955"/>
                <wp:effectExtent l="0" t="0" r="0" b="4445"/>
                <wp:wrapSquare wrapText="bothSides"/>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 cy="528955"/>
                        </a:xfrm>
                        <a:prstGeom prst="rect">
                          <a:avLst/>
                        </a:prstGeom>
                        <a:solidFill>
                          <a:srgbClr val="FFFFFF"/>
                        </a:solidFill>
                        <a:ln w="9525">
                          <a:noFill/>
                          <a:miter lim="800000"/>
                          <a:headEnd/>
                          <a:tailEnd/>
                        </a:ln>
                      </wps:spPr>
                      <wps:txbx>
                        <w:txbxContent>
                          <w:p w14:paraId="5FCB74C1" w14:textId="307462A2" w:rsidR="005D78B4" w:rsidRPr="00783687" w:rsidRDefault="005D78B4" w:rsidP="00A5686F">
                            <w:pPr>
                              <w:rPr>
                                <w:sz w:val="18"/>
                                <w:szCs w:val="18"/>
                              </w:rPr>
                            </w:pPr>
                            <w:r w:rsidRPr="00783687">
                              <w:rPr>
                                <w:sz w:val="18"/>
                                <w:szCs w:val="18"/>
                              </w:rPr>
                              <w:t>Repeat</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FC069E" id="Text Box 242" o:spid="_x0000_s1045" type="#_x0000_t202" style="position:absolute;left:0;text-align:left;margin-left:459.6pt;margin-top:18.75pt;width:24.25pt;height:41.65pt;z-index:251735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" stroked="f">
                <v:textbox style="layout-flow:vertical">
                  <w:txbxContent>
                    <w:p w14:paraId="5FCB74C1" w14:textId="307462A2" w:rsidR="005D78B4" w:rsidRPr="00783687" w:rsidRDefault="005D78B4" w:rsidP="00A5686F">
                      <w:pPr>
                        <w:rPr>
                          <w:sz w:val="18"/>
                          <w:szCs w:val="18"/>
                        </w:rPr>
                      </w:pPr>
                      <w:r w:rsidRPr="00783687">
                        <w:rPr>
                          <w:sz w:val="18"/>
                          <w:szCs w:val="18"/>
                        </w:rPr>
                        <w:t>Repeat</w:t>
                      </w:r>
                    </w:p>
                  </w:txbxContent>
                </v:textbox>
                <w10:wrap type="square"/>
              </v:shape>
            </w:pict>
          </mc:Fallback>
        </mc:AlternateContent>
      </w:r>
      <w:r>
        <w:rPr>
          <w:noProof/>
        </w:rPr>
        <mc:AlternateContent>
          <mc:Choice Requires="wps">
            <w:drawing>
              <wp:anchor distT="0" distB="0" distL="114300" distR="114300" simplePos="0" relativeHeight="251741696" behindDoc="0" locked="0" layoutInCell="1" allowOverlap="1" wp14:anchorId="43D4159D" wp14:editId="53A01B4A">
                <wp:simplePos x="0" y="0"/>
                <wp:positionH relativeFrom="column">
                  <wp:posOffset>5832729</wp:posOffset>
                </wp:positionH>
                <wp:positionV relativeFrom="paragraph">
                  <wp:posOffset>201397</wp:posOffset>
                </wp:positionV>
                <wp:extent cx="635" cy="572201"/>
                <wp:effectExtent l="0" t="0" r="37465" b="37465"/>
                <wp:wrapNone/>
                <wp:docPr id="28" name="Straight Connector 28"/>
                <wp:cNvGraphicFramePr/>
                <a:graphic xmlns:a="http://schemas.openxmlformats.org/drawingml/2006/main">
                  <a:graphicData uri="http://schemas.microsoft.com/office/word/2010/wordprocessingShape">
                    <wps:wsp>
                      <wps:cNvCnPr/>
                      <wps:spPr>
                        <a:xfrm>
                          <a:off x="0" y="0"/>
                          <a:ext cx="635" cy="572201"/>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3AE741C4" id="Straight Connector 28" o:spid="_x0000_s1026" style="position:absolute;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9.25pt,15.85pt" to="459.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" strokecolor="#c0504d [3205]">
                <v:stroke dashstyle="dash"/>
              </v:line>
            </w:pict>
          </mc:Fallback>
        </mc:AlternateContent>
      </w:r>
    </w:p>
    <w:p w14:paraId="154AF13D" w14:textId="43DDF3EA" w:rsidR="00911990" w:rsidRDefault="009F3478" w:rsidP="00F4490B">
      <w:pPr>
        <w:pStyle w:val="BODYTEXTELAA"/>
      </w:pPr>
      <w:r>
        <w:rPr>
          <w:noProof/>
        </w:rPr>
        <mc:AlternateContent>
          <mc:Choice Requires="wps">
            <w:drawing>
              <wp:anchor distT="0" distB="0" distL="114300" distR="114300" simplePos="0" relativeHeight="251710976" behindDoc="0" locked="0" layoutInCell="1" allowOverlap="1" wp14:anchorId="737D56A3" wp14:editId="08362373">
                <wp:simplePos x="0" y="0"/>
                <wp:positionH relativeFrom="column">
                  <wp:posOffset>4926406</wp:posOffset>
                </wp:positionH>
                <wp:positionV relativeFrom="paragraph">
                  <wp:posOffset>67590</wp:posOffset>
                </wp:positionV>
                <wp:extent cx="0" cy="225425"/>
                <wp:effectExtent l="95250" t="19050" r="57150" b="98425"/>
                <wp:wrapNone/>
                <wp:docPr id="33" name="Straight Arrow Connector 33"/>
                <wp:cNvGraphicFramePr/>
                <a:graphic xmlns:a="http://schemas.openxmlformats.org/drawingml/2006/main">
                  <a:graphicData uri="http://schemas.microsoft.com/office/word/2010/wordprocessingShape">
                    <wps:wsp>
                      <wps:cNvCnPr/>
                      <wps:spPr>
                        <a:xfrm>
                          <a:off x="0" y="0"/>
                          <a:ext cx="0" cy="225425"/>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CC9C38C" id="Straight Arrow Connector 33" o:spid="_x0000_s1026" type="#_x0000_t32" style="position:absolute;margin-left:387.9pt;margin-top:5.3pt;width:0;height:17.75pt;z-index:25171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" strokecolor="#c0504d [3205]" strokeweight="2pt">
                <v:stroke endarrow="block"/>
                <v:shadow on="t" color="black" opacity="24903f" origin=",.5" offset="0,.55556mm"/>
              </v:shape>
            </w:pict>
          </mc:Fallback>
        </mc:AlternateContent>
      </w:r>
    </w:p>
    <w:p w14:paraId="0E436A8A" w14:textId="3FB9E77A" w:rsidR="00911990" w:rsidRDefault="009F3478" w:rsidP="00F4490B">
      <w:pPr>
        <w:pStyle w:val="BODYTEXTELAA"/>
      </w:pPr>
      <w:r>
        <w:rPr>
          <w:noProof/>
        </w:rPr>
        <mc:AlternateContent>
          <mc:Choice Requires="wps">
            <w:drawing>
              <wp:anchor distT="0" distB="0" distL="114300" distR="114300" simplePos="0" relativeHeight="251643392" behindDoc="0" locked="0" layoutInCell="1" allowOverlap="1" wp14:anchorId="6F257EAB" wp14:editId="32D37364">
                <wp:simplePos x="0" y="0"/>
                <wp:positionH relativeFrom="column">
                  <wp:posOffset>4244492</wp:posOffset>
                </wp:positionH>
                <wp:positionV relativeFrom="paragraph">
                  <wp:posOffset>81077</wp:posOffset>
                </wp:positionV>
                <wp:extent cx="1367790" cy="346075"/>
                <wp:effectExtent l="0" t="0" r="22860" b="15875"/>
                <wp:wrapNone/>
                <wp:docPr id="51" name="Rectangle 51"/>
                <wp:cNvGraphicFramePr/>
                <a:graphic xmlns:a="http://schemas.openxmlformats.org/drawingml/2006/main">
                  <a:graphicData uri="http://schemas.microsoft.com/office/word/2010/wordprocessingShape">
                    <wps:wsp>
                      <wps:cNvSpPr/>
                      <wps:spPr>
                        <a:xfrm>
                          <a:off x="0" y="0"/>
                          <a:ext cx="1367790" cy="34607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62AC5D21" w14:textId="77777777" w:rsidR="005D78B4" w:rsidRPr="0055048D" w:rsidRDefault="005D78B4" w:rsidP="00911990">
                            <w:pPr>
                              <w:jc w:val="center"/>
                              <w:rPr>
                                <w:b/>
                                <w:bCs/>
                              </w:rPr>
                            </w:pPr>
                            <w:r w:rsidRPr="0055048D">
                              <w:rPr>
                                <w:b/>
                                <w:bCs/>
                              </w:rPr>
                              <w:t xml:space="preserve">2 Breaths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57EAB" id="Rectangle 51" o:spid="_x0000_s1046" style="position:absolute;left:0;text-align:left;margin-left:334.2pt;margin-top:6.4pt;width:107.7pt;height:27.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" filled="f" strokecolor="#c0504d [3205]">
                <v:stroke joinstyle="round"/>
                <v:textbox>
                  <w:txbxContent>
                    <w:p w14:paraId="62AC5D21" w14:textId="77777777" w:rsidR="005D78B4" w:rsidRPr="0055048D" w:rsidRDefault="005D78B4" w:rsidP="00911990">
                      <w:pPr>
                        <w:jc w:val="center"/>
                        <w:rPr>
                          <w:b/>
                          <w:bCs/>
                        </w:rPr>
                      </w:pPr>
                      <w:r w:rsidRPr="0055048D">
                        <w:rPr>
                          <w:b/>
                          <w:bCs/>
                        </w:rPr>
                        <w:t xml:space="preserve">2 Breaths </w:t>
                      </w:r>
                    </w:p>
                  </w:txbxContent>
                </v:textbox>
              </v:rect>
            </w:pict>
          </mc:Fallback>
        </mc:AlternateContent>
      </w:r>
    </w:p>
    <w:p w14:paraId="39DD43BF" w14:textId="2C3F9818" w:rsidR="00911990" w:rsidRDefault="00491CD9" w:rsidP="00F4490B">
      <w:pPr>
        <w:pStyle w:val="BODYTEXTELAA"/>
      </w:pPr>
      <w:r>
        <w:rPr>
          <w:noProof/>
        </w:rPr>
        <mc:AlternateContent>
          <mc:Choice Requires="wps">
            <w:drawing>
              <wp:anchor distT="0" distB="0" distL="114300" distR="114300" simplePos="0" relativeHeight="251714048" behindDoc="0" locked="0" layoutInCell="1" allowOverlap="1" wp14:anchorId="2EB05FC3" wp14:editId="5A2867F1">
                <wp:simplePos x="0" y="0"/>
                <wp:positionH relativeFrom="column">
                  <wp:posOffset>5619623</wp:posOffset>
                </wp:positionH>
                <wp:positionV relativeFrom="paragraph">
                  <wp:posOffset>48743</wp:posOffset>
                </wp:positionV>
                <wp:extent cx="220896"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220896" cy="0"/>
                        </a:xfrm>
                        <a:prstGeom prst="line">
                          <a:avLst/>
                        </a:prstGeom>
                        <a:ln w="9525" cap="flat" cmpd="sng" algn="ctr">
                          <a:solidFill>
                            <a:schemeClr val="accent2"/>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63A2D1FE" id="Straight Connector 31"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442.5pt,3.85pt" to="459.9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" strokecolor="#c0504d [3205]">
                <v:stroke dashstyle="dash"/>
              </v:line>
            </w:pict>
          </mc:Fallback>
        </mc:AlternateContent>
      </w:r>
      <w:r w:rsidR="009F3478">
        <w:rPr>
          <w:noProof/>
        </w:rPr>
        <mc:AlternateContent>
          <mc:Choice Requires="wps">
            <w:drawing>
              <wp:anchor distT="0" distB="0" distL="114300" distR="114300" simplePos="0" relativeHeight="251707904" behindDoc="0" locked="0" layoutInCell="1" allowOverlap="1" wp14:anchorId="62D5FB8E" wp14:editId="74501EA2">
                <wp:simplePos x="0" y="0"/>
                <wp:positionH relativeFrom="column">
                  <wp:posOffset>4921859</wp:posOffset>
                </wp:positionH>
                <wp:positionV relativeFrom="paragraph">
                  <wp:posOffset>186690</wp:posOffset>
                </wp:positionV>
                <wp:extent cx="0" cy="228600"/>
                <wp:effectExtent l="95250" t="19050" r="76200" b="95250"/>
                <wp:wrapNone/>
                <wp:docPr id="37" name="Straight Arrow Connector 37"/>
                <wp:cNvGraphicFramePr/>
                <a:graphic xmlns:a="http://schemas.openxmlformats.org/drawingml/2006/main">
                  <a:graphicData uri="http://schemas.microsoft.com/office/word/2010/wordprocessingShape">
                    <wps:wsp>
                      <wps:cNvCnPr/>
                      <wps:spPr>
                        <a:xfrm>
                          <a:off x="0" y="0"/>
                          <a:ext cx="0" cy="22860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7EFD2FD5" id="Straight Arrow Connector 37" o:spid="_x0000_s1026" type="#_x0000_t32" style="position:absolute;margin-left:387.55pt;margin-top:14.7pt;width:0;height:18pt;z-index:25170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" strokecolor="#c0504d [3205]" strokeweight="2pt">
                <v:stroke endarrow="block"/>
                <v:shadow on="t" color="black" opacity="24903f" origin=",.5" offset="0,.55556mm"/>
              </v:shape>
            </w:pict>
          </mc:Fallback>
        </mc:AlternateContent>
      </w:r>
    </w:p>
    <w:p w14:paraId="68D6EEA9" w14:textId="1EBAA6BD" w:rsidR="00911990" w:rsidRDefault="00491CD9" w:rsidP="00F4490B">
      <w:pPr>
        <w:pStyle w:val="BODYTEXTELAA"/>
      </w:pPr>
      <w:r>
        <w:rPr>
          <w:noProof/>
        </w:rPr>
        <mc:AlternateContent>
          <mc:Choice Requires="wps">
            <w:drawing>
              <wp:anchor distT="0" distB="0" distL="114300" distR="114300" simplePos="0" relativeHeight="251649536" behindDoc="0" locked="0" layoutInCell="1" allowOverlap="1" wp14:anchorId="4A5A3E15" wp14:editId="43A27AD8">
                <wp:simplePos x="0" y="0"/>
                <wp:positionH relativeFrom="column">
                  <wp:posOffset>30404</wp:posOffset>
                </wp:positionH>
                <wp:positionV relativeFrom="paragraph">
                  <wp:posOffset>170181</wp:posOffset>
                </wp:positionV>
                <wp:extent cx="1950085" cy="1828800"/>
                <wp:effectExtent l="0" t="0" r="12065" b="19050"/>
                <wp:wrapNone/>
                <wp:docPr id="10" name="Rectangle 10"/>
                <wp:cNvGraphicFramePr/>
                <a:graphic xmlns:a="http://schemas.openxmlformats.org/drawingml/2006/main">
                  <a:graphicData uri="http://schemas.microsoft.com/office/word/2010/wordprocessingShape">
                    <wps:wsp>
                      <wps:cNvSpPr/>
                      <wps:spPr>
                        <a:xfrm>
                          <a:off x="0" y="0"/>
                          <a:ext cx="1950085" cy="1828800"/>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4A5A3E15" id="Rectangle 10" o:spid="_x0000_s1047" style="position:absolute;left:0;text-align:left;margin-left:2.4pt;margin-top:13.4pt;width:153.55pt;height:2in;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" fillcolor="#9bbb59 [3206]" strokecolor="#4e6128 [1606]" strokeweight="2pt">
                <v:textbox>
                  <w:txbxContent>
                    <w:p w14:paraId="716040F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unsure if breathing is normal treat as though it is not</w:t>
                      </w:r>
                    </w:p>
                    <w:p w14:paraId="14A96188"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Only stop to recheck casualty if they start breathing </w:t>
                      </w:r>
                      <w:r w:rsidRPr="00EF1EEC">
                        <w:rPr>
                          <w:b/>
                          <w:bCs/>
                          <w:i/>
                          <w:iCs/>
                          <w:sz w:val="19"/>
                          <w:szCs w:val="19"/>
                        </w:rPr>
                        <w:t>NORMALLY</w:t>
                      </w:r>
                    </w:p>
                    <w:p w14:paraId="410F6690"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If possible, change first aiders every 1 to 2 mins to reduce fatigue</w:t>
                      </w:r>
                    </w:p>
                    <w:p w14:paraId="06DE7915" w14:textId="77777777" w:rsidR="005D78B4" w:rsidRPr="00E771FC" w:rsidRDefault="005D78B4" w:rsidP="00911990">
                      <w:pPr>
                        <w:pStyle w:val="ListParagraph"/>
                        <w:numPr>
                          <w:ilvl w:val="0"/>
                          <w:numId w:val="13"/>
                        </w:numPr>
                        <w:ind w:left="180" w:hanging="180"/>
                        <w:rPr>
                          <w:sz w:val="19"/>
                          <w:szCs w:val="19"/>
                        </w:rPr>
                      </w:pPr>
                      <w:r w:rsidRPr="00E771FC">
                        <w:rPr>
                          <w:sz w:val="19"/>
                          <w:szCs w:val="19"/>
                        </w:rPr>
                        <w:t xml:space="preserve">Send or go for help as soon as possible. </w:t>
                      </w:r>
                    </w:p>
                  </w:txbxContent>
                </v:textbox>
              </v:rect>
            </w:pict>
          </mc:Fallback>
        </mc:AlternateContent>
      </w:r>
      <w:r w:rsidR="009F3478">
        <w:rPr>
          <w:noProof/>
        </w:rPr>
        <mc:AlternateContent>
          <mc:Choice Requires="wps">
            <w:drawing>
              <wp:anchor distT="0" distB="0" distL="114300" distR="114300" simplePos="0" relativeHeight="251646464" behindDoc="0" locked="0" layoutInCell="1" allowOverlap="1" wp14:anchorId="621BC75C" wp14:editId="56B6FC1B">
                <wp:simplePos x="0" y="0"/>
                <wp:positionH relativeFrom="column">
                  <wp:posOffset>4257191</wp:posOffset>
                </wp:positionH>
                <wp:positionV relativeFrom="paragraph">
                  <wp:posOffset>176834</wp:posOffset>
                </wp:positionV>
                <wp:extent cx="1362710" cy="347345"/>
                <wp:effectExtent l="0" t="0" r="27940" b="14605"/>
                <wp:wrapNone/>
                <wp:docPr id="50" name="Rectangle 50"/>
                <wp:cNvGraphicFramePr/>
                <a:graphic xmlns:a="http://schemas.openxmlformats.org/drawingml/2006/main">
                  <a:graphicData uri="http://schemas.microsoft.com/office/word/2010/wordprocessingShape">
                    <wps:wsp>
                      <wps:cNvSpPr/>
                      <wps:spPr>
                        <a:xfrm>
                          <a:off x="0" y="0"/>
                          <a:ext cx="1362710" cy="347345"/>
                        </a:xfrm>
                        <a:prstGeom prst="rect">
                          <a:avLst/>
                        </a:prstGeom>
                        <a:noFill/>
                        <a:ln w="9525"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txbx>
                        <w:txbxContent>
                          <w:p w14:paraId="7A5D11CB" w14:textId="77777777" w:rsidR="005D78B4" w:rsidRPr="00057051" w:rsidRDefault="005D78B4" w:rsidP="00911990">
                            <w:pPr>
                              <w:jc w:val="center"/>
                              <w:rPr>
                                <w:b/>
                                <w:bCs/>
                              </w:rPr>
                            </w:pPr>
                            <w:r w:rsidRPr="00057051">
                              <w:rPr>
                                <w:b/>
                                <w:bCs/>
                              </w:rPr>
                              <w:t xml:space="preserve">Use AED if available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BC75C" id="Rectangle 50" o:spid="_x0000_s1048" style="position:absolute;left:0;text-align:left;margin-left:335.2pt;margin-top:13.9pt;width:107.3pt;height:27.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" filled="f" strokecolor="#c0504d [3205]">
                <v:stroke joinstyle="round"/>
                <v:textbox>
                  <w:txbxContent>
                    <w:p w14:paraId="7A5D11CB" w14:textId="77777777" w:rsidR="005D78B4" w:rsidRPr="00057051" w:rsidRDefault="005D78B4" w:rsidP="00911990">
                      <w:pPr>
                        <w:jc w:val="center"/>
                        <w:rPr>
                          <w:b/>
                          <w:bCs/>
                        </w:rPr>
                      </w:pPr>
                      <w:r w:rsidRPr="00057051">
                        <w:rPr>
                          <w:b/>
                          <w:bCs/>
                        </w:rPr>
                        <w:t xml:space="preserve">Use AED if available </w:t>
                      </w:r>
                    </w:p>
                  </w:txbxContent>
                </v:textbox>
              </v:rect>
            </w:pict>
          </mc:Fallback>
        </mc:AlternateContent>
      </w:r>
    </w:p>
    <w:p w14:paraId="3501B07C" w14:textId="18BD52FD" w:rsidR="00911990" w:rsidRDefault="00911990" w:rsidP="00F4490B">
      <w:pPr>
        <w:pStyle w:val="BODYTEXTELAA"/>
      </w:pPr>
    </w:p>
    <w:p w14:paraId="4B9E8E3E" w14:textId="77958276" w:rsidR="00911990" w:rsidRDefault="00911990" w:rsidP="00F4490B">
      <w:pPr>
        <w:pStyle w:val="BODYTEXTELAA"/>
      </w:pPr>
    </w:p>
    <w:p w14:paraId="1BF991A6" w14:textId="5055535D" w:rsidR="00911990" w:rsidRDefault="00911990" w:rsidP="00F4490B">
      <w:pPr>
        <w:pStyle w:val="BODYTEXTELAA"/>
      </w:pPr>
    </w:p>
    <w:p w14:paraId="746BEA41" w14:textId="6B06A6CA" w:rsidR="00911990" w:rsidRDefault="00911990">
      <w:pPr>
        <w:spacing w:after="200" w:line="276" w:lineRule="auto"/>
        <w:rPr>
          <w:rFonts w:ascii="Arial" w:eastAsia="Arial" w:hAnsi="Arial" w:cs="Times New Roman"/>
          <w:szCs w:val="19"/>
          <w:lang w:eastAsia="en-AU"/>
        </w:rPr>
      </w:pPr>
      <w:r>
        <w:br w:type="page"/>
      </w:r>
    </w:p>
    <w:p w14:paraId="2BD22D70" w14:textId="77777777" w:rsidR="00911990" w:rsidRDefault="00911990" w:rsidP="00911990">
      <w:pPr>
        <w:pStyle w:val="AttachmentsAttachments"/>
        <w:rPr>
          <w:snapToGrid w:val="0"/>
        </w:rPr>
      </w:pPr>
      <w:r>
        <w:rPr>
          <w:snapToGrid w:val="0"/>
        </w:rPr>
        <w:lastRenderedPageBreak/>
        <w:t>Attachment 2: First Aid responder’s role</w:t>
      </w:r>
    </w:p>
    <w:p w14:paraId="5DEF0817" w14:textId="77777777" w:rsidR="00337F0F" w:rsidRPr="00337F0F" w:rsidRDefault="00337F0F" w:rsidP="00337F0F">
      <w:pPr>
        <w:pStyle w:val="BodyText"/>
        <w:rPr>
          <w:rStyle w:val="BODYTEXTELAAChar"/>
        </w:rPr>
      </w:pPr>
      <w:r w:rsidRPr="00337F0F">
        <w:rPr>
          <w:rStyle w:val="BODYTEXTELAAChar"/>
        </w:rPr>
        <w:t>The following circumstances are examples of, but not limited to when first aid is required until assistance from a qualified health professional becomes available:</w:t>
      </w:r>
    </w:p>
    <w:p w14:paraId="361651F1" w14:textId="2DA95B72" w:rsidR="00337F0F" w:rsidRPr="00337F0F" w:rsidRDefault="00337F0F" w:rsidP="000104B0">
      <w:pPr>
        <w:pStyle w:val="TableAttachmentTextBullet1"/>
        <w:rPr>
          <w:rStyle w:val="BODYTEXTELAAChar"/>
        </w:rPr>
      </w:pPr>
      <w:r w:rsidRPr="00337F0F">
        <w:rPr>
          <w:rStyle w:val="BODYTEXTELAAChar"/>
        </w:rPr>
        <w:t>Life threatening injury or illness</w:t>
      </w:r>
    </w:p>
    <w:p w14:paraId="1152607F" w14:textId="2B532F69" w:rsidR="00337F0F" w:rsidRPr="00337F0F" w:rsidRDefault="00337F0F" w:rsidP="000104B0">
      <w:pPr>
        <w:pStyle w:val="TableAttachmentTextBullet1"/>
        <w:rPr>
          <w:rStyle w:val="BODYTEXTELAAChar"/>
        </w:rPr>
      </w:pPr>
      <w:r w:rsidRPr="00337F0F">
        <w:rPr>
          <w:rStyle w:val="BODYTEXTELAAChar"/>
        </w:rPr>
        <w:t>Choking /blocked airway</w:t>
      </w:r>
    </w:p>
    <w:p w14:paraId="204CA8BA" w14:textId="2FE9B1EA" w:rsidR="00337F0F" w:rsidRPr="00337F0F" w:rsidRDefault="00337F0F" w:rsidP="000104B0">
      <w:pPr>
        <w:pStyle w:val="TableAttachmentTextBullet1"/>
        <w:rPr>
          <w:rStyle w:val="BODYTEXTELAAChar"/>
        </w:rPr>
      </w:pPr>
      <w:r w:rsidRPr="00337F0F">
        <w:rPr>
          <w:rStyle w:val="BODYTEXTELAAChar"/>
        </w:rPr>
        <w:t>Anaphylactic reaction to an allergen, e.g. nuts, eggs</w:t>
      </w:r>
    </w:p>
    <w:p w14:paraId="37F1B113" w14:textId="48BD4814" w:rsidR="00337F0F" w:rsidRPr="00337F0F" w:rsidRDefault="00337F0F" w:rsidP="000104B0">
      <w:pPr>
        <w:pStyle w:val="TableAttachmentTextBullet1"/>
        <w:rPr>
          <w:rStyle w:val="BODYTEXTELAAChar"/>
        </w:rPr>
      </w:pPr>
      <w:r w:rsidRPr="00337F0F">
        <w:rPr>
          <w:rStyle w:val="BODYTEXTELAAChar"/>
        </w:rPr>
        <w:t>Bleeding</w:t>
      </w:r>
    </w:p>
    <w:p w14:paraId="4E230702" w14:textId="5EA5A545" w:rsidR="00337F0F" w:rsidRPr="00337F0F" w:rsidRDefault="00337F0F" w:rsidP="000104B0">
      <w:pPr>
        <w:pStyle w:val="TableAttachmentTextBullet1"/>
        <w:rPr>
          <w:rStyle w:val="BODYTEXTELAAChar"/>
        </w:rPr>
      </w:pPr>
      <w:r w:rsidRPr="00337F0F">
        <w:rPr>
          <w:rStyle w:val="BODYTEXTELAAChar"/>
        </w:rPr>
        <w:t>Bone fracture</w:t>
      </w:r>
    </w:p>
    <w:p w14:paraId="30D0C127" w14:textId="1BBDBA62" w:rsidR="00337F0F" w:rsidRPr="00337F0F" w:rsidRDefault="00337F0F" w:rsidP="000104B0">
      <w:pPr>
        <w:pStyle w:val="TableAttachmentTextBullet1"/>
        <w:rPr>
          <w:rStyle w:val="BODYTEXTELAAChar"/>
        </w:rPr>
      </w:pPr>
      <w:r w:rsidRPr="00337F0F">
        <w:rPr>
          <w:rStyle w:val="BODYTEXTELAAChar"/>
        </w:rPr>
        <w:t>Convulsions and/or high temperature</w:t>
      </w:r>
    </w:p>
    <w:p w14:paraId="538EBE72" w14:textId="2850ABA9" w:rsidR="00337F0F" w:rsidRPr="00337F0F" w:rsidRDefault="00337F0F" w:rsidP="000104B0">
      <w:pPr>
        <w:pStyle w:val="TableAttachmentTextBullet1"/>
        <w:rPr>
          <w:rStyle w:val="BODYTEXTELAAChar"/>
        </w:rPr>
      </w:pPr>
      <w:r w:rsidRPr="00337F0F">
        <w:rPr>
          <w:rStyle w:val="BODYTEXTELAAChar"/>
        </w:rPr>
        <w:t>Injury to head, eye or back</w:t>
      </w:r>
    </w:p>
    <w:p w14:paraId="262D0DFB" w14:textId="68916102" w:rsidR="00337F0F" w:rsidRPr="00337F0F" w:rsidRDefault="00337F0F" w:rsidP="000104B0">
      <w:pPr>
        <w:pStyle w:val="TableAttachmentTextBullet1"/>
        <w:rPr>
          <w:rStyle w:val="BODYTEXTELAAChar"/>
        </w:rPr>
      </w:pPr>
      <w:r w:rsidRPr="00337F0F">
        <w:rPr>
          <w:rStyle w:val="BODYTEXTELAAChar"/>
        </w:rPr>
        <w:t>Asthma attack</w:t>
      </w:r>
    </w:p>
    <w:p w14:paraId="297E259C" w14:textId="32F5E4D4" w:rsidR="00337F0F" w:rsidRPr="00337F0F" w:rsidRDefault="00337F0F" w:rsidP="000104B0">
      <w:pPr>
        <w:pStyle w:val="TableAttachmentTextBullet1"/>
        <w:rPr>
          <w:rStyle w:val="BODYTEXTELAAChar"/>
        </w:rPr>
      </w:pPr>
      <w:r w:rsidRPr="00337F0F">
        <w:rPr>
          <w:rStyle w:val="BODYTEXTELAAChar"/>
        </w:rPr>
        <w:t>Excess vomiting or diarrhoea presenting a risk of dehydration</w:t>
      </w:r>
    </w:p>
    <w:p w14:paraId="677599D3" w14:textId="40246549" w:rsidR="00337F0F" w:rsidRPr="00337F0F" w:rsidRDefault="00337F0F" w:rsidP="000104B0">
      <w:pPr>
        <w:pStyle w:val="TableAttachmentTextBullet1"/>
        <w:rPr>
          <w:rStyle w:val="BODYTEXTELAAChar"/>
        </w:rPr>
      </w:pPr>
      <w:r w:rsidRPr="00337F0F">
        <w:rPr>
          <w:rStyle w:val="BODYTEXTELAAChar"/>
        </w:rPr>
        <w:t>Loss of consciousness</w:t>
      </w:r>
    </w:p>
    <w:p w14:paraId="259B30C9" w14:textId="10B14C2B" w:rsidR="00337F0F" w:rsidRPr="00337F0F" w:rsidRDefault="00337F0F" w:rsidP="000104B0">
      <w:pPr>
        <w:pStyle w:val="TableAttachmentTextBullet1"/>
        <w:rPr>
          <w:rStyle w:val="BODYTEXTELAAChar"/>
        </w:rPr>
      </w:pPr>
      <w:r w:rsidRPr="00337F0F">
        <w:rPr>
          <w:rStyle w:val="BODYTEXTELAAChar"/>
        </w:rPr>
        <w:t>Burns, which includes sunburn</w:t>
      </w:r>
    </w:p>
    <w:p w14:paraId="4DAB4F88" w14:textId="7B248126" w:rsidR="00337F0F" w:rsidRPr="00337F0F" w:rsidRDefault="00337F0F" w:rsidP="000104B0">
      <w:pPr>
        <w:pStyle w:val="TableAttachmentTextBullet1"/>
        <w:rPr>
          <w:rStyle w:val="BODYTEXTELAAChar"/>
        </w:rPr>
      </w:pPr>
      <w:r w:rsidRPr="00337F0F">
        <w:rPr>
          <w:rStyle w:val="BODYTEXTELAAChar"/>
        </w:rPr>
        <w:t>Poisoning from hazardous chemicals, plants, substances, and</w:t>
      </w:r>
    </w:p>
    <w:p w14:paraId="3091424D" w14:textId="349F611B" w:rsidR="00337F0F" w:rsidRDefault="00337F0F" w:rsidP="000104B0">
      <w:pPr>
        <w:pStyle w:val="TableAttachmentTextBullet1"/>
        <w:rPr>
          <w:rStyle w:val="BODYTEXTELAAChar"/>
        </w:rPr>
      </w:pPr>
      <w:r w:rsidRPr="00337F0F">
        <w:rPr>
          <w:rStyle w:val="BODYTEXTELAAChar"/>
        </w:rPr>
        <w:t>Bites from spiders, insects or snakes</w:t>
      </w:r>
    </w:p>
    <w:p w14:paraId="3925E8CC" w14:textId="69991396" w:rsidR="00911990" w:rsidRPr="00370B23" w:rsidRDefault="00911990" w:rsidP="00337F0F">
      <w:pPr>
        <w:pStyle w:val="BodyText"/>
        <w:rPr>
          <w:rStyle w:val="BODYTEXTELAAChar"/>
        </w:rPr>
      </w:pPr>
      <w:r w:rsidRPr="00370B23">
        <w:rPr>
          <w:rStyle w:val="BODYTEXTELAAChar"/>
        </w:rPr>
        <w:t>In a medical emergency Educators/First Aid Responder need</w:t>
      </w:r>
      <w:r w:rsidR="00337F0F">
        <w:rPr>
          <w:rStyle w:val="BODYTEXTELAAChar"/>
        </w:rPr>
        <w:t>s</w:t>
      </w:r>
      <w:r w:rsidRPr="00370B23">
        <w:rPr>
          <w:rStyle w:val="BODYTEXTELAAChar"/>
        </w:rPr>
        <w:t xml:space="preserve"> to</w:t>
      </w:r>
      <w:r w:rsidRPr="00104B3F">
        <w:t xml:space="preserve">: </w:t>
      </w:r>
    </w:p>
    <w:p w14:paraId="7E609C0B" w14:textId="77777777" w:rsidR="00911990" w:rsidRPr="00104B3F" w:rsidRDefault="00911990" w:rsidP="000104B0">
      <w:pPr>
        <w:pStyle w:val="TableAttachmentTextBullet1"/>
      </w:pPr>
      <w:r w:rsidRPr="00104B3F">
        <w:t xml:space="preserve">Attend immediately to an injured/ill child or individual and implement appropriate first aid management. </w:t>
      </w:r>
    </w:p>
    <w:p w14:paraId="5B4F4C34" w14:textId="77777777" w:rsidR="00911990" w:rsidRPr="00104B3F" w:rsidRDefault="00911990" w:rsidP="000104B0">
      <w:pPr>
        <w:pStyle w:val="TableAttachmentTextBullet1"/>
      </w:pPr>
      <w:r w:rsidRPr="00104B3F">
        <w:t xml:space="preserve">Assess if there is a need for an ambulance to attend and call 000 for attendance or advise a co-worker to make the call. </w:t>
      </w:r>
    </w:p>
    <w:p w14:paraId="0C2B4AA0" w14:textId="77777777" w:rsidR="00911990" w:rsidRPr="00104B3F" w:rsidRDefault="00911990" w:rsidP="000104B0">
      <w:pPr>
        <w:pStyle w:val="TableAttachmentTextBullet1"/>
      </w:pPr>
      <w:r w:rsidRPr="00104B3F">
        <w:t xml:space="preserve">Identify any risks in the immediate area and minimise/eliminate these. </w:t>
      </w:r>
    </w:p>
    <w:p w14:paraId="73DA8688" w14:textId="77777777" w:rsidR="00911990" w:rsidRPr="00104B3F" w:rsidRDefault="00911990" w:rsidP="000104B0">
      <w:pPr>
        <w:pStyle w:val="TableAttachmentTextBullet1"/>
      </w:pPr>
      <w:r w:rsidRPr="00104B3F">
        <w:t xml:space="preserve">Implement any medical condition action plans that are required if a child with a diagnosed medical condition is involved. </w:t>
      </w:r>
    </w:p>
    <w:p w14:paraId="21680845" w14:textId="6D039027" w:rsidR="00911990" w:rsidRPr="00104B3F" w:rsidRDefault="00911990" w:rsidP="000104B0">
      <w:pPr>
        <w:pStyle w:val="TableAttachmentTextBullet1"/>
      </w:pPr>
      <w:r w:rsidRPr="00104B3F">
        <w:t xml:space="preserve">In the event of a child going into Anaphylactic shock who does </w:t>
      </w:r>
      <w:r w:rsidRPr="00104B3F">
        <w:rPr>
          <w:b/>
          <w:bCs/>
        </w:rPr>
        <w:t xml:space="preserve">NOT </w:t>
      </w:r>
      <w:r w:rsidRPr="00104B3F">
        <w:t xml:space="preserve">have a </w:t>
      </w:r>
      <w:r w:rsidRPr="00502338">
        <w:t xml:space="preserve">Medical Management Plan, the </w:t>
      </w:r>
      <w:r w:rsidR="00462775" w:rsidRPr="00502338">
        <w:t>general use adrenaline injector should be given to the child immediately, and an ambulance called</w:t>
      </w:r>
      <w:r w:rsidR="00FF3FEB" w:rsidRPr="00502338">
        <w:t xml:space="preserve"> </w:t>
      </w:r>
      <w:r w:rsidR="003202ED" w:rsidRPr="00502338">
        <w:t xml:space="preserve">[remove if </w:t>
      </w:r>
      <w:r w:rsidR="000569FF" w:rsidRPr="00502338">
        <w:t xml:space="preserve">service does not supply emergency </w:t>
      </w:r>
      <w:r w:rsidR="00482668" w:rsidRPr="00502338">
        <w:t>adrenaline injector</w:t>
      </w:r>
      <w:r w:rsidR="000569FF" w:rsidRPr="00502338">
        <w:t xml:space="preserve"> as part of First Aid Kit</w:t>
      </w:r>
      <w:r w:rsidR="003202ED" w:rsidRPr="00502338">
        <w:t>]</w:t>
      </w:r>
      <w:r w:rsidRPr="00502338">
        <w:t>.</w:t>
      </w:r>
      <w:r w:rsidRPr="00104B3F">
        <w:t xml:space="preserve"> </w:t>
      </w:r>
    </w:p>
    <w:p w14:paraId="2F11F218" w14:textId="77777777" w:rsidR="00911990" w:rsidRPr="00104B3F" w:rsidRDefault="00911990" w:rsidP="000104B0">
      <w:pPr>
        <w:pStyle w:val="TableAttachmentTextBullet1"/>
      </w:pPr>
      <w:r w:rsidRPr="00104B3F">
        <w:t xml:space="preserve">Monitor the child’s/individual’s condition and maintain appropriate first aid support if required until further assistance is available from qualified health professionals. </w:t>
      </w:r>
    </w:p>
    <w:p w14:paraId="5E8150F1" w14:textId="77777777" w:rsidR="00911990" w:rsidRPr="00104B3F" w:rsidRDefault="00911990" w:rsidP="000104B0">
      <w:pPr>
        <w:pStyle w:val="TableAttachmentTextBullet1"/>
      </w:pPr>
      <w:r w:rsidRPr="00104B3F">
        <w:t xml:space="preserve">Ensure that arrangements are made to remove the child/individual as soon as possible in the interests of the health, safety and wellbeing of that child and others. </w:t>
      </w:r>
    </w:p>
    <w:p w14:paraId="220B1FAB" w14:textId="77777777" w:rsidR="00911990" w:rsidRPr="00104B3F" w:rsidRDefault="00911990" w:rsidP="000104B0">
      <w:pPr>
        <w:pStyle w:val="TableAttachmentTextBullet1"/>
      </w:pPr>
      <w:r w:rsidRPr="00104B3F">
        <w:t xml:space="preserve">Notify as soon as practicable the parents/guardians of a child involved in a serious medical emergency or accident. </w:t>
      </w:r>
    </w:p>
    <w:p w14:paraId="1FCAAF1A" w14:textId="77777777" w:rsidR="00911990" w:rsidRPr="00104B3F" w:rsidRDefault="00911990" w:rsidP="000104B0">
      <w:pPr>
        <w:pStyle w:val="TableAttachmentTextBullet1"/>
      </w:pPr>
      <w:r w:rsidRPr="00104B3F">
        <w:t xml:space="preserve">Document as soon as practicable the incident details on the Incident, Injury, Trauma and Illness Record as per the </w:t>
      </w:r>
      <w:r w:rsidRPr="00D00075">
        <w:rPr>
          <w:rStyle w:val="PolicyNameChar"/>
        </w:rPr>
        <w:t>Incident, Injury, Trauma and Illness Policy</w:t>
      </w:r>
      <w:r w:rsidRPr="00104B3F">
        <w:t xml:space="preserve"> </w:t>
      </w:r>
    </w:p>
    <w:p w14:paraId="3DAC32F7" w14:textId="5B9247DA" w:rsidR="00911990" w:rsidRPr="00104B3F" w:rsidRDefault="00911990" w:rsidP="000104B0">
      <w:pPr>
        <w:pStyle w:val="TableAttachmentTextBullet1"/>
      </w:pPr>
      <w:r w:rsidRPr="00104B3F">
        <w:t xml:space="preserve">Notify </w:t>
      </w:r>
      <w:r w:rsidRPr="00C9505B">
        <w:t>DE</w:t>
      </w:r>
      <w:r w:rsidRPr="00104B3F">
        <w:t xml:space="preserve"> within 24 hours of a serious incident </w:t>
      </w:r>
      <w:r w:rsidRPr="00D00075">
        <w:rPr>
          <w:rStyle w:val="RefertosourcedefinitionsChar"/>
        </w:rPr>
        <w:t>(refer to Definitions)</w:t>
      </w:r>
      <w:r w:rsidRPr="00104B3F">
        <w:t xml:space="preserve"> occurring at the service </w:t>
      </w:r>
    </w:p>
    <w:p w14:paraId="122C0241" w14:textId="77777777" w:rsidR="00911990" w:rsidRPr="00104B3F" w:rsidRDefault="00911990" w:rsidP="000104B0">
      <w:pPr>
        <w:pStyle w:val="TableAttachmentTextBullet1"/>
      </w:pPr>
      <w:r w:rsidRPr="00104B3F">
        <w:t xml:space="preserve">In the case of a serious accident/injury of an adult, as far as practicable, the scene of the accidents should not be touched as it may need to be inspected by an inspector from WorkSafe </w:t>
      </w:r>
    </w:p>
    <w:p w14:paraId="3D5F26E5" w14:textId="77777777" w:rsidR="00911990" w:rsidRPr="00104B3F" w:rsidRDefault="00911990" w:rsidP="000104B0">
      <w:pPr>
        <w:pStyle w:val="TableAttachmentTextBullet1"/>
      </w:pPr>
      <w:r w:rsidRPr="00104B3F">
        <w:t xml:space="preserve">Notify WorkSafe if a serious workplace injury has occurred as soon as practicably possible and in writing within 48 hours of the accident occurring.  </w:t>
      </w:r>
    </w:p>
    <w:p w14:paraId="0663EA46" w14:textId="77777777" w:rsidR="00911990" w:rsidRDefault="00911990" w:rsidP="000104B0">
      <w:pPr>
        <w:pStyle w:val="TableAttachmentTextBullet1"/>
      </w:pPr>
      <w:r w:rsidRPr="00104B3F">
        <w:t xml:space="preserve">In the event of an asthma attack, (if the service spacer was used) the used spacer must be provided to the family and a new spacer to be purchased for the service as soon as possible. </w:t>
      </w:r>
    </w:p>
    <w:p w14:paraId="793971DD" w14:textId="25C4CFD5" w:rsidR="00911990" w:rsidRDefault="00911990" w:rsidP="000104B0">
      <w:pPr>
        <w:pStyle w:val="TableAttachmentTextBullet1"/>
      </w:pPr>
      <w:r w:rsidRPr="00104B3F">
        <w:t>In the event of anaphylaxis, the used adrenaline autoinjectors to be given to the ambulance officer attending the scene</w:t>
      </w:r>
      <w:r>
        <w:t>, with the date and time it was used.</w:t>
      </w:r>
    </w:p>
    <w:p w14:paraId="5F4CF0F5" w14:textId="7FDA2899" w:rsidR="00911990" w:rsidRPr="00911990" w:rsidRDefault="00911990" w:rsidP="00911990">
      <w:pPr>
        <w:spacing w:after="200" w:line="276" w:lineRule="auto"/>
        <w:rPr>
          <w:szCs w:val="24"/>
        </w:rPr>
      </w:pPr>
      <w:r>
        <w:br w:type="page"/>
      </w:r>
    </w:p>
    <w:p w14:paraId="2AF4AA59" w14:textId="7906670E" w:rsidR="008E4281" w:rsidRDefault="008E4281" w:rsidP="008E4281">
      <w:pPr>
        <w:pStyle w:val="AttachmentsAttachments"/>
        <w:rPr>
          <w:snapToGrid w:val="0"/>
        </w:rPr>
      </w:pPr>
      <w:r>
        <w:rPr>
          <w:lang w:eastAsia="en-AU"/>
        </w:rPr>
        <w:lastRenderedPageBreak/>
        <w:t xml:space="preserve">ATTACHMENT 3: </w:t>
      </w:r>
      <w:r w:rsidRPr="00D90796">
        <w:rPr>
          <w:snapToGrid w:val="0"/>
        </w:rPr>
        <w:t>first aid kit</w:t>
      </w:r>
      <w:r>
        <w:rPr>
          <w:snapToGrid w:val="0"/>
        </w:rPr>
        <w:t xml:space="preserve"> guidelines</w:t>
      </w:r>
    </w:p>
    <w:p w14:paraId="092CEA9F" w14:textId="0E679A36" w:rsidR="008E4281" w:rsidRDefault="008E4281" w:rsidP="004E0D2E">
      <w:pPr>
        <w:pStyle w:val="AttachmentsHeading2"/>
      </w:pPr>
      <w:r>
        <w:t xml:space="preserve">First Aid </w:t>
      </w:r>
      <w:r w:rsidR="00057051">
        <w:t>k</w:t>
      </w:r>
      <w:r>
        <w:t>it</w:t>
      </w:r>
      <w:r w:rsidR="009142E5">
        <w:t xml:space="preserve">s </w:t>
      </w:r>
      <w:r w:rsidR="00123A98">
        <w:t>should</w:t>
      </w:r>
      <w:r>
        <w:t xml:space="preserve">: </w:t>
      </w:r>
    </w:p>
    <w:p w14:paraId="1AF4F43A" w14:textId="3793CAF5" w:rsidR="008E4281" w:rsidRPr="00201E6E" w:rsidRDefault="00000E6B" w:rsidP="00F4490B">
      <w:pPr>
        <w:pStyle w:val="BodyTextBullet1"/>
      </w:pPr>
      <w:r>
        <w:t>n</w:t>
      </w:r>
      <w:r w:rsidR="008E4281" w:rsidRPr="00201E6E">
        <w:t xml:space="preserve">ot be locked. </w:t>
      </w:r>
    </w:p>
    <w:p w14:paraId="19DBF09F" w14:textId="3BDDDB77" w:rsidR="008E4281" w:rsidRPr="00201E6E" w:rsidRDefault="00000E6B" w:rsidP="00F4490B">
      <w:pPr>
        <w:pStyle w:val="BodyTextBullet1"/>
      </w:pPr>
      <w:r>
        <w:t>b</w:t>
      </w:r>
      <w:r w:rsidR="008E4281" w:rsidRPr="00201E6E">
        <w:t>e appropriate for the number of employees and children and adequate for the immediate treatment of injuries at the service (</w:t>
      </w:r>
      <w:r w:rsidR="00201E6E">
        <w:t xml:space="preserve">refer to </w:t>
      </w:r>
      <w:r w:rsidR="00184066">
        <w:t>N</w:t>
      </w:r>
      <w:r w:rsidR="008E4281" w:rsidRPr="00201E6E">
        <w:t xml:space="preserve">ote) </w:t>
      </w:r>
    </w:p>
    <w:p w14:paraId="25AACEFE" w14:textId="34B8A295" w:rsidR="008E4281" w:rsidRPr="00201E6E" w:rsidRDefault="00000E6B" w:rsidP="00F4490B">
      <w:pPr>
        <w:pStyle w:val="BodyTextBullet1"/>
      </w:pPr>
      <w:r>
        <w:t>b</w:t>
      </w:r>
      <w:r w:rsidR="008E4281" w:rsidRPr="00201E6E">
        <w:t>e easy to access and if applicable, located where there is a risk of injury occurring</w:t>
      </w:r>
      <w:r>
        <w:t>, w</w:t>
      </w:r>
      <w:r w:rsidR="008E4281" w:rsidRPr="00201E6E">
        <w:t xml:space="preserve">ith no longer than a minute to reach, including time required to access secure areas </w:t>
      </w:r>
    </w:p>
    <w:p w14:paraId="24D3A7D6" w14:textId="2A41FA8F" w:rsidR="008E4281" w:rsidRPr="00201E6E" w:rsidRDefault="00000E6B" w:rsidP="00F4490B">
      <w:pPr>
        <w:pStyle w:val="BodyTextBullet1"/>
      </w:pPr>
      <w:r>
        <w:t>b</w:t>
      </w:r>
      <w:r w:rsidR="008E4281" w:rsidRPr="00201E6E">
        <w:t xml:space="preserve">e constructed of resistant material, be dustproof and of sufficient size to adequately store the required contents </w:t>
      </w:r>
    </w:p>
    <w:p w14:paraId="66DA941B" w14:textId="4035FDEA" w:rsidR="008E4281" w:rsidRPr="00201E6E" w:rsidRDefault="00000E6B" w:rsidP="00F4490B">
      <w:pPr>
        <w:pStyle w:val="BodyTextBullet1"/>
      </w:pPr>
      <w:r>
        <w:t>b</w:t>
      </w:r>
      <w:r w:rsidR="008E4281" w:rsidRPr="00201E6E">
        <w:t xml:space="preserve">e capable of being sealed and preferably be fitted with a carrying handle as well as have internal compartments </w:t>
      </w:r>
    </w:p>
    <w:p w14:paraId="6A70C811" w14:textId="725ADC29" w:rsidR="008E4281" w:rsidRPr="00201E6E" w:rsidRDefault="00000E6B" w:rsidP="00F4490B">
      <w:pPr>
        <w:pStyle w:val="BodyTextBullet1"/>
      </w:pPr>
      <w:r>
        <w:t>c</w:t>
      </w:r>
      <w:r w:rsidR="008E4281" w:rsidRPr="00201E6E">
        <w:t xml:space="preserve">ontain a list of the contents of the kit. </w:t>
      </w:r>
    </w:p>
    <w:p w14:paraId="03B82279" w14:textId="3D698D37" w:rsidR="008E4281" w:rsidRPr="00201E6E" w:rsidRDefault="00000E6B" w:rsidP="00F4490B">
      <w:pPr>
        <w:pStyle w:val="BodyTextBullet1"/>
      </w:pPr>
      <w:r>
        <w:t>b</w:t>
      </w:r>
      <w:r w:rsidR="008E4281" w:rsidRPr="00201E6E">
        <w:t xml:space="preserve">e regularly checked using the First Aid Kit </w:t>
      </w:r>
      <w:r>
        <w:t>C</w:t>
      </w:r>
      <w:r w:rsidR="008E4281" w:rsidRPr="00201E6E">
        <w:t>hecklist</w:t>
      </w:r>
      <w:r w:rsidR="00B652EA">
        <w:t xml:space="preserve"> </w:t>
      </w:r>
      <w:r>
        <w:t>G</w:t>
      </w:r>
      <w:r w:rsidR="00B652EA">
        <w:t>uidelines</w:t>
      </w:r>
      <w:r w:rsidR="008E4281" w:rsidRPr="00201E6E">
        <w:t xml:space="preserve"> to ensure the contents are as listed and have not deteriorated or expired </w:t>
      </w:r>
      <w:r w:rsidR="008E4281" w:rsidRPr="00B652EA">
        <w:rPr>
          <w:rStyle w:val="RefertoSourceDefinitionsAttachmentChar"/>
        </w:rPr>
        <w:t>(</w:t>
      </w:r>
      <w:r w:rsidR="006D58D1" w:rsidRPr="00B652EA">
        <w:rPr>
          <w:rStyle w:val="RefertoSourceDefinitionsAttachmentChar"/>
        </w:rPr>
        <w:t>refer to First Aid Kit Checklist</w:t>
      </w:r>
      <w:r w:rsidR="00B652EA">
        <w:rPr>
          <w:rStyle w:val="RefertoSourceDefinitionsAttachmentChar"/>
        </w:rPr>
        <w:t xml:space="preserve"> </w:t>
      </w:r>
      <w:r w:rsidR="00F90BC1">
        <w:rPr>
          <w:rStyle w:val="RefertoSourceDefinitionsAttachmentChar"/>
        </w:rPr>
        <w:t>G</w:t>
      </w:r>
      <w:r w:rsidR="00B652EA">
        <w:rPr>
          <w:rStyle w:val="RefertoSourceDefinitionsAttachmentChar"/>
        </w:rPr>
        <w:t>uidelines</w:t>
      </w:r>
      <w:r w:rsidR="008E4281" w:rsidRPr="00B652EA">
        <w:rPr>
          <w:rStyle w:val="RefertoSourceDefinitionsAttachmentChar"/>
        </w:rPr>
        <w:t>).</w:t>
      </w:r>
      <w:r w:rsidR="008E4281" w:rsidRPr="00201E6E">
        <w:t xml:space="preserve"> </w:t>
      </w:r>
    </w:p>
    <w:p w14:paraId="4A0F3DD2" w14:textId="155B5DB6" w:rsidR="008E4281" w:rsidRPr="00201E6E" w:rsidRDefault="00000E6B" w:rsidP="00F4490B">
      <w:pPr>
        <w:pStyle w:val="BodyTextBullet1"/>
      </w:pPr>
      <w:r>
        <w:t>h</w:t>
      </w:r>
      <w:r w:rsidR="008E4281" w:rsidRPr="00201E6E">
        <w:t xml:space="preserve">ave a white cross on a green background with the words 'First Aid' prominently displayed on the outside. </w:t>
      </w:r>
    </w:p>
    <w:p w14:paraId="45C36E2A" w14:textId="6D26C3B7" w:rsidR="008E4281" w:rsidRPr="00201E6E" w:rsidRDefault="00000E6B" w:rsidP="00F4490B">
      <w:pPr>
        <w:pStyle w:val="BodyTextBullet1"/>
      </w:pPr>
      <w:r>
        <w:t>d</w:t>
      </w:r>
      <w:r w:rsidR="008E4281" w:rsidRPr="00201E6E">
        <w:t xml:space="preserve">isplay emergency telephone numbers, the phone number and location of the service </w:t>
      </w:r>
    </w:p>
    <w:p w14:paraId="4EDDC228" w14:textId="43ABF5F0" w:rsidR="00201E6E" w:rsidRDefault="00000E6B" w:rsidP="00F4490B">
      <w:pPr>
        <w:pStyle w:val="BodyTextBullet1"/>
      </w:pPr>
      <w:r>
        <w:t>b</w:t>
      </w:r>
      <w:r w:rsidR="00201E6E" w:rsidRPr="00201E6E">
        <w:t xml:space="preserve">e checked regularly (at beginning of each term) to ensure they are fully </w:t>
      </w:r>
      <w:proofErr w:type="gramStart"/>
      <w:r w:rsidR="00201E6E" w:rsidRPr="00201E6E">
        <w:t>stocked,</w:t>
      </w:r>
      <w:proofErr w:type="gramEnd"/>
      <w:r w:rsidR="00201E6E" w:rsidRPr="00201E6E">
        <w:t xml:space="preserve"> no products have expired</w:t>
      </w:r>
      <w:r w:rsidR="006D58D1" w:rsidRPr="006D58D1">
        <w:t xml:space="preserve"> </w:t>
      </w:r>
      <w:r w:rsidR="006D58D1" w:rsidRPr="00201E6E">
        <w:t>and the contents replenished as necessary</w:t>
      </w:r>
    </w:p>
    <w:p w14:paraId="5F2D5454" w14:textId="77777777" w:rsidR="00000E6B" w:rsidRDefault="00000E6B" w:rsidP="00F4490B">
      <w:pPr>
        <w:pStyle w:val="BodyTextBullet1"/>
      </w:pPr>
    </w:p>
    <w:p w14:paraId="44C72C4A" w14:textId="3706D6F9" w:rsidR="00000E6B" w:rsidRPr="00201E6E" w:rsidRDefault="00000E6B" w:rsidP="00F4490B">
      <w:pPr>
        <w:pStyle w:val="BodyTextBullet1"/>
      </w:pPr>
      <w:r w:rsidRPr="00201E6E">
        <w:t xml:space="preserve">First Aid kits must be taken on excursions and First Aid qualified </w:t>
      </w:r>
      <w:r>
        <w:t xml:space="preserve">ECTs or </w:t>
      </w:r>
      <w:r w:rsidRPr="00201E6E">
        <w:t>educators</w:t>
      </w:r>
      <w:r>
        <w:t xml:space="preserve"> must be in attendance</w:t>
      </w:r>
      <w:r w:rsidRPr="00201E6E">
        <w:t xml:space="preserve">. </w:t>
      </w:r>
    </w:p>
    <w:p w14:paraId="3D716833" w14:textId="771FCE97" w:rsidR="00201E6E" w:rsidRDefault="00201E6E" w:rsidP="00201E6E">
      <w:pPr>
        <w:rPr>
          <w:snapToGrid w:val="0"/>
          <w:szCs w:val="20"/>
        </w:rPr>
      </w:pPr>
      <w:r w:rsidRPr="006D58D1">
        <w:rPr>
          <w:b/>
          <w:bCs/>
        </w:rPr>
        <w:t>Note:</w:t>
      </w:r>
      <w:r>
        <w:t xml:space="preserve"> When determining how many First Aid Kits are ‘appropriate’, the service should consider the number of children in attendance as well as the proximity of rooms to each other and the distances from outdoor spaces to the nearest First Aid Kit. For example, larger services may require a kit in each room or outside space, whereas a kit between two rooms might be appropriate in a smaller service with adjoining rooms</w:t>
      </w:r>
    </w:p>
    <w:p w14:paraId="5F9BC167" w14:textId="77777777" w:rsidR="00057051" w:rsidRPr="00093AF4" w:rsidRDefault="00057051" w:rsidP="004E0D2E">
      <w:pPr>
        <w:pStyle w:val="AttachmentsHeading2"/>
      </w:pPr>
      <w:r w:rsidRPr="00093AF4">
        <w:t xml:space="preserve">First Aid kit checklist guidelines </w:t>
      </w:r>
    </w:p>
    <w:p w14:paraId="75578653" w14:textId="77777777" w:rsidR="00057051" w:rsidRDefault="00057051" w:rsidP="00057051">
      <w:pPr>
        <w:pStyle w:val="BodyText"/>
        <w:rPr>
          <w:rFonts w:ascii="TheSansB W3 Light" w:hAnsi="TheSansB W3 Light"/>
          <w:snapToGrid w:val="0"/>
          <w:szCs w:val="20"/>
        </w:rPr>
      </w:pPr>
    </w:p>
    <w:p w14:paraId="39C90C4C" w14:textId="1C429932" w:rsidR="00057051" w:rsidRDefault="007A7CF2" w:rsidP="00057051">
      <w:pPr>
        <w:pStyle w:val="BodyText"/>
        <w:rPr>
          <w:rFonts w:ascii="TheSansB W3 Light" w:hAnsi="TheSansB W3 Light"/>
          <w:szCs w:val="20"/>
        </w:rPr>
      </w:pPr>
      <w:r>
        <w:rPr>
          <w:rFonts w:ascii="TheSansB W3 Light" w:hAnsi="TheSansB W3 Light"/>
          <w:szCs w:val="20"/>
        </w:rPr>
        <w:t xml:space="preserve">The below checklist is a framework to guide implementation. </w:t>
      </w:r>
      <w:r w:rsidR="00057051" w:rsidRPr="00D00075">
        <w:rPr>
          <w:rFonts w:ascii="TheSansB W3 Light" w:hAnsi="TheSansB W3 Light"/>
          <w:snapToGrid w:val="0"/>
          <w:szCs w:val="20"/>
        </w:rPr>
        <w:t xml:space="preserve">The </w:t>
      </w:r>
      <w:r w:rsidR="00057051" w:rsidRPr="00AB79D9">
        <w:rPr>
          <w:rFonts w:ascii="TheSansB W3 Light" w:hAnsi="TheSansB W3 Light"/>
          <w:i/>
          <w:snapToGrid w:val="0"/>
          <w:szCs w:val="20"/>
        </w:rPr>
        <w:t>Compliance Code</w:t>
      </w:r>
      <w:r w:rsidR="00000E6B">
        <w:rPr>
          <w:rFonts w:ascii="TheSansB W3 Light" w:hAnsi="TheSansB W3 Light"/>
          <w:i/>
          <w:snapToGrid w:val="0"/>
          <w:szCs w:val="20"/>
        </w:rPr>
        <w:t>:</w:t>
      </w:r>
      <w:r w:rsidR="00057051" w:rsidRPr="00D00075">
        <w:rPr>
          <w:rFonts w:ascii="TheSansB W3 Light" w:hAnsi="TheSansB W3 Light"/>
          <w:snapToGrid w:val="0"/>
          <w:szCs w:val="20"/>
        </w:rPr>
        <w:t xml:space="preserve"> </w:t>
      </w:r>
      <w:r w:rsidR="00057051" w:rsidRPr="00D00075">
        <w:rPr>
          <w:rFonts w:ascii="TheSansB W3 Light" w:hAnsi="TheSansB W3 Light"/>
          <w:i/>
          <w:snapToGrid w:val="0"/>
          <w:szCs w:val="20"/>
        </w:rPr>
        <w:t xml:space="preserve">First </w:t>
      </w:r>
      <w:r>
        <w:rPr>
          <w:rFonts w:ascii="TheSansB W3 Light" w:hAnsi="TheSansB W3 Light"/>
          <w:i/>
          <w:snapToGrid w:val="0"/>
          <w:szCs w:val="20"/>
        </w:rPr>
        <w:t>A</w:t>
      </w:r>
      <w:r w:rsidR="00057051" w:rsidRPr="00D00075">
        <w:rPr>
          <w:rFonts w:ascii="TheSansB W3 Light" w:hAnsi="TheSansB W3 Light"/>
          <w:i/>
          <w:snapToGrid w:val="0"/>
          <w:szCs w:val="20"/>
        </w:rPr>
        <w:t>id in the workplace</w:t>
      </w:r>
      <w:r w:rsidR="00057051" w:rsidRPr="00D00075">
        <w:rPr>
          <w:rFonts w:ascii="TheSansB W3 Light" w:hAnsi="TheSansB W3 Light"/>
          <w:szCs w:val="20"/>
        </w:rPr>
        <w:t xml:space="preserve"> by WorkSafe Victoria states the employer needs to determine the appropriate contents </w:t>
      </w:r>
      <w:r w:rsidR="00057051">
        <w:rPr>
          <w:rFonts w:ascii="TheSansB W3 Light" w:hAnsi="TheSansB W3 Light"/>
          <w:szCs w:val="20"/>
        </w:rPr>
        <w:t xml:space="preserve">and quantity </w:t>
      </w:r>
      <w:r w:rsidR="00057051" w:rsidRPr="00D00075">
        <w:rPr>
          <w:rFonts w:ascii="TheSansB W3 Light" w:hAnsi="TheSansB W3 Light"/>
          <w:szCs w:val="20"/>
        </w:rPr>
        <w:t>of a first aid kit for their workplace</w:t>
      </w:r>
      <w:r w:rsidR="00057051">
        <w:rPr>
          <w:rFonts w:ascii="TheSansB W3 Light" w:hAnsi="TheSansB W3 Light"/>
          <w:szCs w:val="20"/>
        </w:rPr>
        <w:t>.</w:t>
      </w:r>
    </w:p>
    <w:p w14:paraId="70E99A0C" w14:textId="759AC78D" w:rsidR="00057051" w:rsidRPr="00D00075" w:rsidRDefault="00057051" w:rsidP="00057051">
      <w:pPr>
        <w:pStyle w:val="BodyText"/>
        <w:rPr>
          <w:rFonts w:ascii="TheSansB W3 Light" w:hAnsi="TheSansB W3 Light"/>
          <w:szCs w:val="20"/>
        </w:rPr>
      </w:pPr>
      <w:r>
        <w:rPr>
          <w:rFonts w:ascii="TheSansB W3 Light" w:hAnsi="TheSansB W3 Light"/>
          <w:szCs w:val="20"/>
        </w:rPr>
        <w:t xml:space="preserve">Suggested contents include, but </w:t>
      </w:r>
      <w:r w:rsidR="00000E6B">
        <w:rPr>
          <w:rFonts w:ascii="TheSansB W3 Light" w:hAnsi="TheSansB W3 Light"/>
          <w:szCs w:val="20"/>
        </w:rPr>
        <w:t xml:space="preserve">are </w:t>
      </w:r>
      <w:r>
        <w:rPr>
          <w:rFonts w:ascii="TheSansB W3 Light" w:hAnsi="TheSansB W3 Light"/>
          <w:szCs w:val="20"/>
        </w:rPr>
        <w:t>not limited to:</w:t>
      </w:r>
      <w:r w:rsidRPr="00D00075">
        <w:rPr>
          <w:rFonts w:ascii="TheSansB W3 Light" w:hAnsi="TheSansB W3 Light"/>
          <w:szCs w:val="20"/>
        </w:rPr>
        <w:t xml:space="preserve"> </w:t>
      </w:r>
    </w:p>
    <w:tbl>
      <w:tblPr>
        <w:tblStyle w:val="TableTheme"/>
        <w:tblW w:w="53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46"/>
      </w:tblGrid>
      <w:tr w:rsidR="00057051" w:rsidRPr="00D00075" w14:paraId="02D05437" w14:textId="77777777" w:rsidTr="009910F3">
        <w:tc>
          <w:tcPr>
            <w:tcW w:w="2731" w:type="pct"/>
          </w:tcPr>
          <w:p w14:paraId="4CC7A16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 xml:space="preserve">basic first aid </w:t>
            </w:r>
            <w:r>
              <w:rPr>
                <w:rFonts w:ascii="TheSansB W3 Light" w:hAnsi="TheSansB W3 Light"/>
                <w:szCs w:val="20"/>
              </w:rPr>
              <w:t>guide</w:t>
            </w:r>
          </w:p>
        </w:tc>
        <w:tc>
          <w:tcPr>
            <w:tcW w:w="2269" w:type="pct"/>
          </w:tcPr>
          <w:p w14:paraId="21883E7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medium sterile unmedicated wound dressings</w:t>
            </w:r>
          </w:p>
        </w:tc>
      </w:tr>
      <w:tr w:rsidR="00057051" w:rsidRPr="00D00075" w14:paraId="41F73B72" w14:textId="77777777" w:rsidTr="009910F3">
        <w:tc>
          <w:tcPr>
            <w:tcW w:w="2731" w:type="pct"/>
          </w:tcPr>
          <w:p w14:paraId="0D3B6952"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CRP chart</w:t>
            </w:r>
          </w:p>
        </w:tc>
        <w:tc>
          <w:tcPr>
            <w:tcW w:w="2269" w:type="pct"/>
          </w:tcPr>
          <w:p w14:paraId="3B44302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instant cold pack</w:t>
            </w:r>
          </w:p>
        </w:tc>
      </w:tr>
      <w:tr w:rsidR="00057051" w:rsidRPr="00D00075" w14:paraId="7C3983FD" w14:textId="77777777" w:rsidTr="009910F3">
        <w:tc>
          <w:tcPr>
            <w:tcW w:w="2731" w:type="pct"/>
          </w:tcPr>
          <w:p w14:paraId="44B04A5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disposable gloves</w:t>
            </w:r>
          </w:p>
        </w:tc>
        <w:tc>
          <w:tcPr>
            <w:tcW w:w="2269" w:type="pct"/>
          </w:tcPr>
          <w:p w14:paraId="3A2017B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large sterile unmedicated wound dressings</w:t>
            </w:r>
          </w:p>
        </w:tc>
      </w:tr>
      <w:tr w:rsidR="00057051" w:rsidRPr="00D00075" w14:paraId="50CD2DCF" w14:textId="77777777" w:rsidTr="009910F3">
        <w:tc>
          <w:tcPr>
            <w:tcW w:w="2731" w:type="pct"/>
          </w:tcPr>
          <w:p w14:paraId="458984EF"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resuscitation mask</w:t>
            </w:r>
            <w:r>
              <w:rPr>
                <w:rFonts w:ascii="TheSansB W3 Light" w:hAnsi="TheSansB W3 Light"/>
                <w:szCs w:val="20"/>
              </w:rPr>
              <w:t>/face shield</w:t>
            </w:r>
          </w:p>
        </w:tc>
        <w:tc>
          <w:tcPr>
            <w:tcW w:w="2269" w:type="pct"/>
          </w:tcPr>
          <w:p w14:paraId="47BDA0C3"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non-allergenic tape</w:t>
            </w:r>
          </w:p>
        </w:tc>
      </w:tr>
      <w:tr w:rsidR="00057051" w:rsidRPr="00D00075" w14:paraId="50D0CBD1" w14:textId="77777777" w:rsidTr="009910F3">
        <w:tc>
          <w:tcPr>
            <w:tcW w:w="2731" w:type="pct"/>
          </w:tcPr>
          <w:p w14:paraId="6A633749"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individually wrapped sterile adhesive dressings</w:t>
            </w:r>
            <w:r>
              <w:rPr>
                <w:rFonts w:ascii="TheSansB W3 Light" w:hAnsi="TheSansB W3 Light"/>
                <w:szCs w:val="20"/>
              </w:rPr>
              <w:t xml:space="preserve"> (e.g. Band Aids)</w:t>
            </w:r>
          </w:p>
        </w:tc>
        <w:tc>
          <w:tcPr>
            <w:tcW w:w="2269" w:type="pct"/>
          </w:tcPr>
          <w:p w14:paraId="7B4CEA9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crepe bandage</w:t>
            </w:r>
            <w:r>
              <w:rPr>
                <w:rFonts w:ascii="TheSansB W3 Light" w:hAnsi="TheSansB W3 Light"/>
                <w:szCs w:val="20"/>
              </w:rPr>
              <w:t>s</w:t>
            </w:r>
          </w:p>
        </w:tc>
      </w:tr>
      <w:tr w:rsidR="00057051" w:rsidRPr="00D00075" w14:paraId="7371FB3C" w14:textId="77777777" w:rsidTr="009910F3">
        <w:tc>
          <w:tcPr>
            <w:tcW w:w="2731" w:type="pct"/>
          </w:tcPr>
          <w:p w14:paraId="752801D7"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compression bandages</w:t>
            </w:r>
          </w:p>
        </w:tc>
        <w:tc>
          <w:tcPr>
            <w:tcW w:w="2269" w:type="pct"/>
          </w:tcPr>
          <w:p w14:paraId="1ADB8B0C"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emesis bag</w:t>
            </w:r>
          </w:p>
        </w:tc>
      </w:tr>
      <w:tr w:rsidR="00057051" w:rsidRPr="00D00075" w14:paraId="1A971BDE" w14:textId="77777777" w:rsidTr="009910F3">
        <w:tc>
          <w:tcPr>
            <w:tcW w:w="2731" w:type="pct"/>
          </w:tcPr>
          <w:p w14:paraId="76C02F9E"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eye pads</w:t>
            </w:r>
          </w:p>
        </w:tc>
        <w:tc>
          <w:tcPr>
            <w:tcW w:w="2269" w:type="pct"/>
          </w:tcPr>
          <w:p w14:paraId="45EFC64C"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scissors</w:t>
            </w:r>
          </w:p>
        </w:tc>
      </w:tr>
      <w:tr w:rsidR="00057051" w:rsidRPr="00D00075" w14:paraId="7ADAC2AB" w14:textId="77777777" w:rsidTr="009910F3">
        <w:tc>
          <w:tcPr>
            <w:tcW w:w="2731" w:type="pct"/>
          </w:tcPr>
          <w:p w14:paraId="3214C75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coverings for serious wounds</w:t>
            </w:r>
          </w:p>
        </w:tc>
        <w:tc>
          <w:tcPr>
            <w:tcW w:w="2269" w:type="pct"/>
          </w:tcPr>
          <w:p w14:paraId="623087E8"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tweezers</w:t>
            </w:r>
          </w:p>
        </w:tc>
      </w:tr>
      <w:tr w:rsidR="00057051" w:rsidRPr="00D00075" w14:paraId="4DC97638" w14:textId="77777777" w:rsidTr="009910F3">
        <w:tc>
          <w:tcPr>
            <w:tcW w:w="2731" w:type="pct"/>
          </w:tcPr>
          <w:p w14:paraId="356B0FD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triangular bandages</w:t>
            </w:r>
          </w:p>
        </w:tc>
        <w:tc>
          <w:tcPr>
            <w:tcW w:w="2269" w:type="pct"/>
          </w:tcPr>
          <w:p w14:paraId="674B4601"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notebook</w:t>
            </w:r>
            <w:r w:rsidRPr="00D00075">
              <w:rPr>
                <w:rFonts w:ascii="TheSansB W3 Light" w:hAnsi="TheSansB W3 Light"/>
                <w:szCs w:val="20"/>
              </w:rPr>
              <w:t xml:space="preserve"> for recording details of first aid provided</w:t>
            </w:r>
          </w:p>
        </w:tc>
      </w:tr>
      <w:tr w:rsidR="00057051" w:rsidRPr="00D00075" w14:paraId="5EF6884F" w14:textId="77777777" w:rsidTr="009910F3">
        <w:tc>
          <w:tcPr>
            <w:tcW w:w="2731" w:type="pct"/>
          </w:tcPr>
          <w:p w14:paraId="44C924BA"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safety pins</w:t>
            </w:r>
          </w:p>
        </w:tc>
        <w:tc>
          <w:tcPr>
            <w:tcW w:w="2269" w:type="pct"/>
          </w:tcPr>
          <w:p w14:paraId="7392BA00"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sterile saline solution</w:t>
            </w:r>
          </w:p>
        </w:tc>
      </w:tr>
      <w:tr w:rsidR="00057051" w:rsidRPr="00D00075" w14:paraId="7EFFC5BD" w14:textId="77777777" w:rsidTr="009910F3">
        <w:tc>
          <w:tcPr>
            <w:tcW w:w="2731" w:type="pct"/>
          </w:tcPr>
          <w:p w14:paraId="32D837B6"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small sterile unmedicated wound dressings</w:t>
            </w:r>
          </w:p>
        </w:tc>
        <w:tc>
          <w:tcPr>
            <w:tcW w:w="2269" w:type="pct"/>
          </w:tcPr>
          <w:p w14:paraId="2BDE0202" w14:textId="77777777" w:rsidR="00057051" w:rsidRPr="00D00075" w:rsidRDefault="00057051" w:rsidP="00753E13">
            <w:pPr>
              <w:pStyle w:val="Bullets1"/>
              <w:rPr>
                <w:rFonts w:ascii="TheSansB W3 Light" w:hAnsi="TheSansB W3 Light"/>
                <w:szCs w:val="20"/>
              </w:rPr>
            </w:pPr>
            <w:r w:rsidRPr="00D00075">
              <w:rPr>
                <w:rFonts w:ascii="TheSansB W3 Light" w:hAnsi="TheSansB W3 Light"/>
                <w:szCs w:val="20"/>
              </w:rPr>
              <w:t>plastic bags for disposal</w:t>
            </w:r>
          </w:p>
        </w:tc>
      </w:tr>
      <w:tr w:rsidR="00057051" w:rsidRPr="00D00075" w14:paraId="7F68BDD7" w14:textId="77777777" w:rsidTr="009910F3">
        <w:tc>
          <w:tcPr>
            <w:tcW w:w="2731" w:type="pct"/>
          </w:tcPr>
          <w:p w14:paraId="3551DAA6"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 xml:space="preserve">emergency accident blanket/space blanket </w:t>
            </w:r>
          </w:p>
        </w:tc>
        <w:tc>
          <w:tcPr>
            <w:tcW w:w="2269" w:type="pct"/>
          </w:tcPr>
          <w:p w14:paraId="203DD6DE" w14:textId="77777777" w:rsidR="00057051" w:rsidRPr="00D00075" w:rsidRDefault="00057051" w:rsidP="00753E13">
            <w:pPr>
              <w:pStyle w:val="Bullets1"/>
              <w:rPr>
                <w:rFonts w:ascii="TheSansB W3 Light" w:hAnsi="TheSansB W3 Light"/>
                <w:szCs w:val="20"/>
              </w:rPr>
            </w:pPr>
            <w:r>
              <w:rPr>
                <w:rFonts w:ascii="TheSansB W3 Light" w:hAnsi="TheSansB W3 Light"/>
                <w:szCs w:val="20"/>
              </w:rPr>
              <w:t>sharps container</w:t>
            </w:r>
          </w:p>
        </w:tc>
      </w:tr>
      <w:tr w:rsidR="00057051" w:rsidRPr="00D00075" w14:paraId="1198EF0F" w14:textId="77777777" w:rsidTr="009910F3">
        <w:tc>
          <w:tcPr>
            <w:tcW w:w="2731" w:type="pct"/>
          </w:tcPr>
          <w:p w14:paraId="7047CDF9" w14:textId="77777777" w:rsidR="00057051" w:rsidRDefault="00057051" w:rsidP="00753E13">
            <w:pPr>
              <w:pStyle w:val="Bullets1"/>
              <w:rPr>
                <w:rFonts w:ascii="TheSansB W3 Light" w:hAnsi="TheSansB W3 Light"/>
                <w:szCs w:val="20"/>
              </w:rPr>
            </w:pPr>
            <w:r>
              <w:rPr>
                <w:rFonts w:ascii="TheSansB W3 Light" w:hAnsi="TheSansB W3 Light"/>
                <w:szCs w:val="20"/>
              </w:rPr>
              <w:t>thermometer</w:t>
            </w:r>
          </w:p>
        </w:tc>
        <w:tc>
          <w:tcPr>
            <w:tcW w:w="2269" w:type="pct"/>
          </w:tcPr>
          <w:p w14:paraId="0DB5C6D1" w14:textId="77777777" w:rsidR="00057051" w:rsidRDefault="00057051" w:rsidP="00753E13">
            <w:pPr>
              <w:pStyle w:val="Bullets1"/>
              <w:rPr>
                <w:rFonts w:ascii="TheSansB W3 Light" w:hAnsi="TheSansB W3 Light"/>
                <w:szCs w:val="20"/>
              </w:rPr>
            </w:pPr>
            <w:r>
              <w:rPr>
                <w:rFonts w:ascii="TheSansB W3 Light" w:hAnsi="TheSansB W3 Light"/>
                <w:szCs w:val="20"/>
              </w:rPr>
              <w:t>black permanent maker</w:t>
            </w:r>
          </w:p>
        </w:tc>
      </w:tr>
    </w:tbl>
    <w:p w14:paraId="2D716F18" w14:textId="59CBA749" w:rsidR="008E4281" w:rsidRDefault="008E4281" w:rsidP="008E4281">
      <w:pPr>
        <w:pStyle w:val="BodyText"/>
        <w:rPr>
          <w:rFonts w:ascii="TheSansB W3 Light" w:hAnsi="TheSansB W3 Light"/>
          <w:snapToGrid w:val="0"/>
          <w:szCs w:val="20"/>
        </w:rPr>
      </w:pPr>
    </w:p>
    <w:p w14:paraId="74DD7CDA" w14:textId="700B9D8B" w:rsidR="00CB29A5" w:rsidRDefault="00CB29A5" w:rsidP="008E4281">
      <w:pPr>
        <w:pStyle w:val="BodyText"/>
        <w:rPr>
          <w:rFonts w:ascii="TheSansB W3 Light" w:hAnsi="TheSansB W3 Light"/>
          <w:snapToGrid w:val="0"/>
          <w:szCs w:val="20"/>
        </w:rPr>
      </w:pPr>
    </w:p>
    <w:p w14:paraId="6B7BD91A" w14:textId="77777777" w:rsidR="009142E5" w:rsidRPr="00D00075" w:rsidRDefault="009142E5" w:rsidP="009142E5">
      <w:pPr>
        <w:pStyle w:val="BodyText3ptAfter"/>
        <w:rPr>
          <w:rFonts w:ascii="TheSansB W3 Light" w:hAnsi="TheSansB W3 Light"/>
          <w:b/>
          <w:szCs w:val="20"/>
        </w:rPr>
      </w:pPr>
      <w:r w:rsidRPr="00D00075">
        <w:rPr>
          <w:rFonts w:ascii="TheSansB W3 Light" w:hAnsi="TheSansB W3 Light"/>
          <w:b/>
          <w:szCs w:val="20"/>
        </w:rPr>
        <w:t>Asthma first aid:</w:t>
      </w:r>
    </w:p>
    <w:p w14:paraId="0944B0C3"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reliever medication</w:t>
      </w:r>
    </w:p>
    <w:p w14:paraId="2B3DD520"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lastRenderedPageBreak/>
        <w:t>2 small volume spacer devices</w:t>
      </w:r>
    </w:p>
    <w:p w14:paraId="7E25ED82"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2 compatible children’s face masks (for children under the age of four)</w:t>
      </w:r>
    </w:p>
    <w:p w14:paraId="10159FF9"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record form and pen</w:t>
      </w:r>
    </w:p>
    <w:p w14:paraId="28A6BDCB" w14:textId="77777777" w:rsidR="009142E5" w:rsidRPr="00D00075" w:rsidRDefault="009142E5" w:rsidP="009142E5">
      <w:pPr>
        <w:pStyle w:val="Bullets1"/>
        <w:ind w:left="284" w:hanging="284"/>
        <w:rPr>
          <w:rFonts w:ascii="TheSansB W3 Light" w:hAnsi="TheSansB W3 Light"/>
          <w:szCs w:val="20"/>
        </w:rPr>
      </w:pPr>
      <w:r w:rsidRPr="00D00075">
        <w:rPr>
          <w:rFonts w:ascii="TheSansB W3 Light" w:hAnsi="TheSansB W3 Light"/>
          <w:szCs w:val="20"/>
        </w:rPr>
        <w:t>asthma first aid instruction card.</w:t>
      </w:r>
    </w:p>
    <w:p w14:paraId="1FCBE047" w14:textId="1468A46F" w:rsidR="009142E5" w:rsidRPr="00D00075" w:rsidRDefault="009142E5" w:rsidP="009142E5">
      <w:pPr>
        <w:rPr>
          <w:szCs w:val="20"/>
        </w:rPr>
      </w:pPr>
      <w:r w:rsidRPr="00D00075">
        <w:rPr>
          <w:szCs w:val="20"/>
        </w:rPr>
        <w:t xml:space="preserve">Asthma Australia recommends that spacers and face masks are for </w:t>
      </w:r>
      <w:proofErr w:type="gramStart"/>
      <w:r w:rsidRPr="00D00075">
        <w:rPr>
          <w:szCs w:val="20"/>
        </w:rPr>
        <w:t>single-use</w:t>
      </w:r>
      <w:proofErr w:type="gramEnd"/>
      <w:r w:rsidRPr="00D00075">
        <w:rPr>
          <w:szCs w:val="20"/>
        </w:rPr>
        <w:t xml:space="preserve"> only. It is essential to have at least two spacers and two face masks in each first aid kit, and these should be replaced once used.</w:t>
      </w:r>
    </w:p>
    <w:p w14:paraId="6B67BADD" w14:textId="77777777" w:rsidR="009142E5" w:rsidRPr="00D00075" w:rsidRDefault="009142E5" w:rsidP="009142E5">
      <w:pPr>
        <w:rPr>
          <w:szCs w:val="20"/>
        </w:rPr>
      </w:pPr>
    </w:p>
    <w:p w14:paraId="05789D89" w14:textId="77777777" w:rsidR="009142E5" w:rsidRPr="00D00075" w:rsidRDefault="009142E5" w:rsidP="009142E5">
      <w:pPr>
        <w:pStyle w:val="BodyText"/>
        <w:rPr>
          <w:rFonts w:ascii="TheSansB W3 Light" w:hAnsi="TheSansB W3 Light"/>
          <w:szCs w:val="20"/>
        </w:rPr>
      </w:pPr>
      <w:r w:rsidRPr="00D00075">
        <w:rPr>
          <w:rFonts w:ascii="TheSansB W3 Light" w:hAnsi="TheSansB W3 Light"/>
          <w:b/>
          <w:szCs w:val="20"/>
        </w:rPr>
        <w:t>Adrenaline autoinjector kit (for general use):</w:t>
      </w:r>
      <w:r w:rsidRPr="00D00075">
        <w:rPr>
          <w:rFonts w:ascii="TheSansB W3 Light" w:hAnsi="TheSansB W3 Light"/>
          <w:szCs w:val="20"/>
        </w:rPr>
        <w:t xml:space="preserve"> </w:t>
      </w:r>
    </w:p>
    <w:p w14:paraId="7F403DF3" w14:textId="77777777" w:rsidR="009142E5" w:rsidRPr="00D00075" w:rsidRDefault="009142E5" w:rsidP="009142E5">
      <w:pPr>
        <w:pStyle w:val="BodyText"/>
        <w:rPr>
          <w:rFonts w:ascii="TheSansB W3 Light" w:hAnsi="TheSansB W3 Light"/>
          <w:szCs w:val="20"/>
        </w:rPr>
      </w:pPr>
      <w:r>
        <w:rPr>
          <w:rFonts w:ascii="TheSansB W3 Light" w:hAnsi="TheSansB W3 Light"/>
          <w:szCs w:val="20"/>
        </w:rPr>
        <w:t>F</w:t>
      </w:r>
      <w:r w:rsidRPr="00D00075">
        <w:rPr>
          <w:rFonts w:ascii="TheSansB W3 Light" w:hAnsi="TheSansB W3 Light"/>
          <w:szCs w:val="20"/>
        </w:rPr>
        <w:t xml:space="preserve">or general use for a child previously undiagnosed for anaphylaxis, where they have a first-time reaction. Having an adrenaline autoinjector for general use (e.g. in first aid kits) should be considered as being additional to the prescribed adrenaline autoinjectors and should NOT be a substitute for children at high risk of anaphylaxis having their own prescribed adrenaline autoinjector/s. </w:t>
      </w:r>
    </w:p>
    <w:p w14:paraId="5E95816C" w14:textId="77777777" w:rsidR="009142E5" w:rsidRPr="00D00075" w:rsidRDefault="009142E5" w:rsidP="009142E5">
      <w:pPr>
        <w:pStyle w:val="BodyText"/>
        <w:rPr>
          <w:rFonts w:ascii="TheSansB W3 Light" w:hAnsi="TheSansB W3 Light"/>
          <w:szCs w:val="20"/>
        </w:rPr>
      </w:pPr>
      <w:r w:rsidRPr="00EE04C8">
        <w:rPr>
          <w:rFonts w:ascii="TheSansB W3 Light" w:hAnsi="TheSansB W3 Light"/>
          <w:b/>
          <w:bCs/>
          <w:szCs w:val="20"/>
        </w:rPr>
        <w:t>Kit may include</w:t>
      </w:r>
      <w:r w:rsidRPr="00D00075">
        <w:rPr>
          <w:rFonts w:ascii="TheSansB W3 Light" w:hAnsi="TheSansB W3 Light"/>
          <w:szCs w:val="20"/>
        </w:rPr>
        <w:t>:</w:t>
      </w:r>
    </w:p>
    <w:p w14:paraId="2892E6AD" w14:textId="77777777" w:rsidR="009142E5" w:rsidRPr="00D00075" w:rsidRDefault="009142E5" w:rsidP="009142E5">
      <w:pPr>
        <w:pStyle w:val="Bullets1"/>
        <w:rPr>
          <w:rFonts w:ascii="TheSansB W3 Light" w:hAnsi="TheSansB W3 Light"/>
          <w:szCs w:val="20"/>
        </w:rPr>
      </w:pPr>
      <w:r w:rsidRPr="00D00075">
        <w:rPr>
          <w:rFonts w:ascii="TheSansB W3 Light" w:hAnsi="TheSansB W3 Light"/>
          <w:szCs w:val="20"/>
        </w:rPr>
        <w:t xml:space="preserve">in-date adrenaline autoinjector stored in </w:t>
      </w:r>
      <w:r>
        <w:rPr>
          <w:rFonts w:ascii="TheSansB W3 Light" w:hAnsi="TheSansB W3 Light"/>
          <w:szCs w:val="20"/>
        </w:rPr>
        <w:t xml:space="preserve">an </w:t>
      </w:r>
      <w:r w:rsidRPr="00D00075">
        <w:rPr>
          <w:rFonts w:ascii="TheSansB W3 Light" w:hAnsi="TheSansB W3 Light"/>
          <w:szCs w:val="20"/>
        </w:rPr>
        <w:t>insulated container</w:t>
      </w:r>
      <w:r>
        <w:rPr>
          <w:rFonts w:ascii="TheSansB W3 Light" w:hAnsi="TheSansB W3 Light"/>
          <w:szCs w:val="20"/>
        </w:rPr>
        <w:t>;</w:t>
      </w:r>
      <w:r w:rsidRPr="00D00075">
        <w:rPr>
          <w:rFonts w:ascii="TheSansB W3 Light" w:hAnsi="TheSansB W3 Light"/>
          <w:szCs w:val="20"/>
        </w:rPr>
        <w:t xml:space="preserve"> stored away from direct heat and</w:t>
      </w:r>
      <w:r>
        <w:rPr>
          <w:rFonts w:ascii="TheSansB W3 Light" w:hAnsi="TheSansB W3 Light"/>
          <w:szCs w:val="20"/>
        </w:rPr>
        <w:t>/or</w:t>
      </w:r>
      <w:r w:rsidRPr="00D00075">
        <w:rPr>
          <w:rFonts w:ascii="TheSansB W3 Light" w:hAnsi="TheSansB W3 Light"/>
          <w:szCs w:val="20"/>
        </w:rPr>
        <w:t xml:space="preserve"> cold.</w:t>
      </w:r>
    </w:p>
    <w:p w14:paraId="26A8378B" w14:textId="23176CA2" w:rsidR="009142E5" w:rsidRPr="00D00075" w:rsidRDefault="001B30CA" w:rsidP="009142E5">
      <w:pPr>
        <w:pStyle w:val="Bullets1"/>
        <w:rPr>
          <w:rFonts w:ascii="TheSansB W3 Light" w:hAnsi="TheSansB W3 Light"/>
          <w:szCs w:val="20"/>
        </w:rPr>
      </w:pPr>
      <w:r>
        <w:rPr>
          <w:rFonts w:ascii="TheSansB W3 Light" w:hAnsi="TheSansB W3 Light"/>
          <w:szCs w:val="20"/>
        </w:rPr>
        <w:t>ASCIA First Aid plan for Anaphylaxis card</w:t>
      </w:r>
    </w:p>
    <w:p w14:paraId="0D2BFD33" w14:textId="77777777" w:rsidR="00FC37D5" w:rsidRPr="00FC37D5" w:rsidRDefault="00FC37D5" w:rsidP="00FC37D5">
      <w:pPr>
        <w:pStyle w:val="Bullets1"/>
        <w:rPr>
          <w:rFonts w:ascii="TheSansB W3 Light" w:hAnsi="TheSansB W3 Light"/>
          <w:szCs w:val="20"/>
        </w:rPr>
      </w:pPr>
      <w:r w:rsidRPr="00FC37D5">
        <w:rPr>
          <w:rFonts w:ascii="TheSansB W3 Light" w:hAnsi="TheSansB W3 Light"/>
          <w:snapToGrid w:val="0"/>
          <w:szCs w:val="20"/>
        </w:rPr>
        <w:t xml:space="preserve">a pair of disposable gloves </w:t>
      </w:r>
    </w:p>
    <w:p w14:paraId="3C387F30" w14:textId="71EC7749" w:rsidR="00FC37D5" w:rsidRDefault="009142E5" w:rsidP="008E4281">
      <w:pPr>
        <w:pStyle w:val="Bullets1"/>
        <w:rPr>
          <w:rFonts w:ascii="TheSansB W3 Light" w:hAnsi="TheSansB W3 Light"/>
          <w:szCs w:val="20"/>
        </w:rPr>
      </w:pPr>
      <w:r w:rsidRPr="00D00075">
        <w:rPr>
          <w:rFonts w:ascii="TheSansB W3 Light" w:hAnsi="TheSansB W3 Light"/>
          <w:szCs w:val="20"/>
        </w:rPr>
        <w:t xml:space="preserve">note pad </w:t>
      </w:r>
      <w:r w:rsidR="00FC37D5" w:rsidRPr="00FC37D5">
        <w:rPr>
          <w:rFonts w:ascii="TheSansB W3 Light" w:hAnsi="TheSansB W3 Light"/>
          <w:snapToGrid w:val="0"/>
          <w:szCs w:val="20"/>
        </w:rPr>
        <w:t>and a per</w:t>
      </w:r>
      <w:r w:rsidR="0077084D">
        <w:rPr>
          <w:rFonts w:ascii="TheSansB W3 Light" w:hAnsi="TheSansB W3 Light"/>
          <w:snapToGrid w:val="0"/>
          <w:szCs w:val="20"/>
        </w:rPr>
        <w:t xml:space="preserve">manent </w:t>
      </w:r>
      <w:r w:rsidR="00FC37D5" w:rsidRPr="00FC37D5">
        <w:rPr>
          <w:rFonts w:ascii="TheSansB W3 Light" w:hAnsi="TheSansB W3 Light"/>
          <w:snapToGrid w:val="0"/>
          <w:szCs w:val="20"/>
        </w:rPr>
        <w:t>marker.</w:t>
      </w:r>
    </w:p>
    <w:p w14:paraId="27F19104" w14:textId="77777777" w:rsidR="008E4281" w:rsidRPr="00D00075" w:rsidRDefault="008E4281" w:rsidP="007A7CF2">
      <w:pPr>
        <w:pStyle w:val="Bullets1"/>
        <w:numPr>
          <w:ilvl w:val="0"/>
          <w:numId w:val="0"/>
        </w:numPr>
        <w:rPr>
          <w:rFonts w:ascii="TheSansB W3 Light" w:hAnsi="TheSansB W3 Light"/>
          <w:szCs w:val="20"/>
          <w:lang w:eastAsia="en-US"/>
        </w:rPr>
      </w:pPr>
    </w:p>
    <w:p w14:paraId="59A3986C" w14:textId="67F45C6A" w:rsidR="00BD6363" w:rsidRDefault="00BD6363" w:rsidP="004E0D2E">
      <w:pPr>
        <w:pStyle w:val="AttachmentsHeading2"/>
      </w:pPr>
      <w:r w:rsidRPr="00BD6363">
        <w:t>Standard portable First Aid Kit</w:t>
      </w:r>
    </w:p>
    <w:p w14:paraId="248A3A1B" w14:textId="7766CD64" w:rsidR="00BD6363" w:rsidRPr="00BD6363" w:rsidRDefault="00BD6363" w:rsidP="00BD6363">
      <w:pPr>
        <w:pStyle w:val="BodyText"/>
        <w:rPr>
          <w:rFonts w:ascii="TheSansB W3 Light" w:hAnsi="TheSansB W3 Light"/>
          <w:szCs w:val="20"/>
        </w:rPr>
      </w:pPr>
      <w:r>
        <w:rPr>
          <w:rFonts w:ascii="TheSansB W3 Light" w:hAnsi="TheSansB W3 Light"/>
          <w:szCs w:val="20"/>
        </w:rPr>
        <w:t>Suggested contents include, but not limited to:</w:t>
      </w:r>
    </w:p>
    <w:tbl>
      <w:tblPr>
        <w:tblW w:w="5193" w:type="pct"/>
        <w:tblInd w:w="-108" w:type="dxa"/>
        <w:tblBorders>
          <w:top w:val="nil"/>
          <w:left w:val="nil"/>
          <w:bottom w:val="nil"/>
          <w:right w:val="nil"/>
        </w:tblBorders>
        <w:tblLook w:val="0000" w:firstRow="0" w:lastRow="0" w:firstColumn="0" w:lastColumn="0" w:noHBand="0" w:noVBand="0"/>
      </w:tblPr>
      <w:tblGrid>
        <w:gridCol w:w="6062"/>
        <w:gridCol w:w="4536"/>
      </w:tblGrid>
      <w:tr w:rsidR="00BD6363" w:rsidRPr="00BD6363" w14:paraId="25ABC7E0" w14:textId="77777777" w:rsidTr="009910F3">
        <w:trPr>
          <w:trHeight w:val="110"/>
        </w:trPr>
        <w:tc>
          <w:tcPr>
            <w:tcW w:w="2860" w:type="pct"/>
          </w:tcPr>
          <w:p w14:paraId="5A4A2F9F" w14:textId="17A91924" w:rsidR="00BD6363" w:rsidRPr="00AB79D9" w:rsidRDefault="00BD6363" w:rsidP="00C9505B">
            <w:pPr>
              <w:pStyle w:val="BodyTextBullet1"/>
              <w:ind w:left="709"/>
            </w:pPr>
            <w:r w:rsidRPr="00AB79D9">
              <w:t>basic first aid guide &amp; CRP chart</w:t>
            </w:r>
          </w:p>
        </w:tc>
        <w:tc>
          <w:tcPr>
            <w:tcW w:w="2140" w:type="pct"/>
          </w:tcPr>
          <w:p w14:paraId="6B11D1D5" w14:textId="0B798516" w:rsidR="00BD6363" w:rsidRPr="00AB79D9" w:rsidRDefault="00BD6363" w:rsidP="00C9505B">
            <w:pPr>
              <w:pStyle w:val="BodyTextBullet1"/>
              <w:ind w:left="746"/>
            </w:pPr>
            <w:r w:rsidRPr="00AB79D9">
              <w:t>emergency accident blanket/space blanket</w:t>
            </w:r>
          </w:p>
        </w:tc>
      </w:tr>
      <w:tr w:rsidR="00BD6363" w:rsidRPr="00BD6363" w14:paraId="7312014A" w14:textId="77777777" w:rsidTr="009910F3">
        <w:trPr>
          <w:trHeight w:val="110"/>
        </w:trPr>
        <w:tc>
          <w:tcPr>
            <w:tcW w:w="2860" w:type="pct"/>
          </w:tcPr>
          <w:p w14:paraId="4A1F9AA4" w14:textId="36C2C11D" w:rsidR="00BD6363" w:rsidRPr="00F2638B" w:rsidRDefault="00CA6EDD" w:rsidP="00C9505B">
            <w:pPr>
              <w:pStyle w:val="BodyTextBullet1"/>
              <w:ind w:left="709"/>
            </w:pPr>
            <w:r w:rsidRPr="00FF71EC">
              <w:t>plastic bags for disposal</w:t>
            </w:r>
            <w:r w:rsidRPr="00F2638B" w:rsidDel="00CA6EDD">
              <w:t xml:space="preserve"> </w:t>
            </w:r>
          </w:p>
        </w:tc>
        <w:tc>
          <w:tcPr>
            <w:tcW w:w="2140" w:type="pct"/>
          </w:tcPr>
          <w:p w14:paraId="397C5D3F" w14:textId="35226AA1" w:rsidR="00BD6363" w:rsidRPr="00AB79D9" w:rsidRDefault="00BD6363" w:rsidP="00C9505B">
            <w:pPr>
              <w:pStyle w:val="BodyTextBullet1"/>
              <w:ind w:left="746"/>
            </w:pPr>
            <w:r w:rsidRPr="00AB79D9">
              <w:t>resuscitation mask/face shield</w:t>
            </w:r>
          </w:p>
        </w:tc>
      </w:tr>
      <w:tr w:rsidR="00BD6363" w:rsidRPr="00BD6363" w14:paraId="03E9DC5B" w14:textId="77777777" w:rsidTr="009910F3">
        <w:trPr>
          <w:trHeight w:val="110"/>
        </w:trPr>
        <w:tc>
          <w:tcPr>
            <w:tcW w:w="2860" w:type="pct"/>
          </w:tcPr>
          <w:p w14:paraId="14C8780F" w14:textId="687755D1" w:rsidR="00BD6363" w:rsidRPr="00AB79D9" w:rsidRDefault="00F2638B" w:rsidP="00C9505B">
            <w:pPr>
              <w:pStyle w:val="BodyTextBullet1"/>
              <w:ind w:left="709"/>
            </w:pPr>
            <w:r>
              <w:t>g</w:t>
            </w:r>
            <w:r w:rsidR="00483BBC" w:rsidRPr="00AB79D9">
              <w:t>loves</w:t>
            </w:r>
          </w:p>
        </w:tc>
        <w:tc>
          <w:tcPr>
            <w:tcW w:w="2140" w:type="pct"/>
          </w:tcPr>
          <w:p w14:paraId="69B29ACF" w14:textId="45241C6D" w:rsidR="00BD6363" w:rsidRPr="00AB79D9" w:rsidRDefault="00F2638B" w:rsidP="00C9505B">
            <w:pPr>
              <w:pStyle w:val="BodyTextBullet1"/>
              <w:ind w:left="746"/>
            </w:pPr>
            <w:r>
              <w:t>s</w:t>
            </w:r>
            <w:r w:rsidR="00483BBC" w:rsidRPr="00AB79D9">
              <w:t>cissors</w:t>
            </w:r>
          </w:p>
        </w:tc>
      </w:tr>
      <w:tr w:rsidR="00BD6363" w:rsidRPr="00BD6363" w14:paraId="4A4F6F6A" w14:textId="77777777" w:rsidTr="009910F3">
        <w:trPr>
          <w:trHeight w:val="110"/>
        </w:trPr>
        <w:tc>
          <w:tcPr>
            <w:tcW w:w="2860" w:type="pct"/>
          </w:tcPr>
          <w:p w14:paraId="3DB74AC7" w14:textId="4908EF10" w:rsidR="00BD6363" w:rsidRPr="00F2638B" w:rsidRDefault="00483BBC" w:rsidP="00C9505B">
            <w:pPr>
              <w:pStyle w:val="BodyTextBullet1"/>
              <w:ind w:left="709"/>
            </w:pPr>
            <w:r w:rsidRPr="00F2638B">
              <w:t>emesis bag</w:t>
            </w:r>
          </w:p>
        </w:tc>
        <w:tc>
          <w:tcPr>
            <w:tcW w:w="2140" w:type="pct"/>
          </w:tcPr>
          <w:p w14:paraId="3BBC8537" w14:textId="475AF4F5" w:rsidR="00BD6363" w:rsidRPr="00F2638B" w:rsidRDefault="00483BBC" w:rsidP="00C9505B">
            <w:pPr>
              <w:pStyle w:val="BodyTextBullet1"/>
              <w:ind w:left="746"/>
            </w:pPr>
            <w:r w:rsidRPr="00F2638B">
              <w:t>instant cold pack</w:t>
            </w:r>
          </w:p>
        </w:tc>
      </w:tr>
      <w:tr w:rsidR="00BD6363" w:rsidRPr="00BD6363" w14:paraId="32EFE98C" w14:textId="77777777" w:rsidTr="009910F3">
        <w:trPr>
          <w:trHeight w:val="110"/>
        </w:trPr>
        <w:tc>
          <w:tcPr>
            <w:tcW w:w="2860" w:type="pct"/>
          </w:tcPr>
          <w:p w14:paraId="64720694" w14:textId="2575F534" w:rsidR="00BD6363" w:rsidRPr="00AB79D9" w:rsidRDefault="00483BBC" w:rsidP="00C9505B">
            <w:pPr>
              <w:pStyle w:val="BodyTextBullet1"/>
              <w:ind w:left="709"/>
            </w:pPr>
            <w:r w:rsidRPr="00AB79D9">
              <w:t>sterile saline solution</w:t>
            </w:r>
          </w:p>
        </w:tc>
        <w:tc>
          <w:tcPr>
            <w:tcW w:w="2140" w:type="pct"/>
          </w:tcPr>
          <w:p w14:paraId="05734A24" w14:textId="156351D9" w:rsidR="00BD6363" w:rsidRPr="00AB79D9" w:rsidRDefault="00CA6EDD" w:rsidP="00C9505B">
            <w:pPr>
              <w:pStyle w:val="BodyTextBullet1"/>
              <w:ind w:left="746"/>
            </w:pPr>
            <w:r w:rsidRPr="00BE472F">
              <w:t>notebook for recording details of first aid provided</w:t>
            </w:r>
            <w:r w:rsidRPr="00AB79D9" w:rsidDel="00CA6EDD">
              <w:t xml:space="preserve"> </w:t>
            </w:r>
          </w:p>
        </w:tc>
      </w:tr>
      <w:tr w:rsidR="00BD6363" w:rsidRPr="00BD6363" w14:paraId="0EFAF259" w14:textId="77777777" w:rsidTr="009910F3">
        <w:trPr>
          <w:trHeight w:val="111"/>
        </w:trPr>
        <w:tc>
          <w:tcPr>
            <w:tcW w:w="2860" w:type="pct"/>
          </w:tcPr>
          <w:p w14:paraId="38DF689E" w14:textId="0DAB73C9" w:rsidR="00BD6363" w:rsidRPr="00AB79D9" w:rsidRDefault="00483BBC" w:rsidP="00C9505B">
            <w:pPr>
              <w:pStyle w:val="BodyTextBullet1"/>
              <w:ind w:left="709"/>
            </w:pPr>
            <w:r w:rsidRPr="00AB79D9">
              <w:t>compression bandages</w:t>
            </w:r>
            <w:r w:rsidR="00CA6EDD" w:rsidRPr="00F2638B">
              <w:t xml:space="preserve"> individually wrapped sterile adhesive dressings (e.g. Band Aids)</w:t>
            </w:r>
          </w:p>
        </w:tc>
        <w:tc>
          <w:tcPr>
            <w:tcW w:w="2140" w:type="pct"/>
          </w:tcPr>
          <w:p w14:paraId="6DBD372F" w14:textId="1E47B9EA" w:rsidR="00BD6363" w:rsidRPr="00AB79D9" w:rsidRDefault="00BD6363" w:rsidP="00C9505B">
            <w:pPr>
              <w:pStyle w:val="BodyTextBullet1"/>
              <w:numPr>
                <w:ilvl w:val="0"/>
                <w:numId w:val="0"/>
              </w:numPr>
              <w:ind w:left="1633"/>
            </w:pPr>
          </w:p>
        </w:tc>
      </w:tr>
    </w:tbl>
    <w:p w14:paraId="4CEAF24A" w14:textId="09ECB9E1" w:rsidR="008E4281" w:rsidRDefault="00EC5559" w:rsidP="004E0D2E">
      <w:pPr>
        <w:pStyle w:val="AttachmentsHeading2"/>
      </w:pPr>
      <w:r>
        <w:t>Emergency</w:t>
      </w:r>
      <w:r w:rsidR="00964F40">
        <w:t xml:space="preserve"> Backpack</w:t>
      </w:r>
    </w:p>
    <w:p w14:paraId="2269392C" w14:textId="762C26EC" w:rsidR="00EC5559" w:rsidRPr="00EC5559" w:rsidRDefault="00EC5559" w:rsidP="00EC5559">
      <w:pPr>
        <w:pStyle w:val="BodyText"/>
        <w:rPr>
          <w:rFonts w:ascii="TheSansB W3 Light" w:hAnsi="TheSansB W3 Light"/>
          <w:szCs w:val="20"/>
        </w:rPr>
      </w:pPr>
      <w:r>
        <w:rPr>
          <w:rFonts w:ascii="TheSansB W3 Light" w:hAnsi="TheSansB W3 Light"/>
          <w:szCs w:val="20"/>
        </w:rPr>
        <w:t>Suggested contents include, but not limited to:</w:t>
      </w:r>
      <w:r w:rsidRPr="00D00075">
        <w:rPr>
          <w:rFonts w:ascii="TheSansB W3 Light" w:hAnsi="TheSansB W3 Light"/>
          <w:szCs w:val="20"/>
        </w:rPr>
        <w:t xml:space="preserve"> </w:t>
      </w:r>
    </w:p>
    <w:tbl>
      <w:tblPr>
        <w:tblW w:w="5279" w:type="pct"/>
        <w:tblBorders>
          <w:top w:val="nil"/>
          <w:left w:val="nil"/>
          <w:bottom w:val="nil"/>
          <w:right w:val="nil"/>
        </w:tblBorders>
        <w:tblLook w:val="0000" w:firstRow="0" w:lastRow="0" w:firstColumn="0" w:lastColumn="0" w:noHBand="0" w:noVBand="0"/>
      </w:tblPr>
      <w:tblGrid>
        <w:gridCol w:w="5953"/>
        <w:gridCol w:w="4820"/>
      </w:tblGrid>
      <w:tr w:rsidR="00EC5559" w:rsidRPr="00EC5559" w14:paraId="518DD215" w14:textId="3DC581F2" w:rsidTr="00C9505B">
        <w:trPr>
          <w:trHeight w:val="110"/>
        </w:trPr>
        <w:tc>
          <w:tcPr>
            <w:tcW w:w="2763" w:type="pct"/>
          </w:tcPr>
          <w:p w14:paraId="1F1707AA" w14:textId="40B415CF" w:rsidR="00EC5559" w:rsidRPr="00AB79D9" w:rsidRDefault="00061721" w:rsidP="00C9505B">
            <w:pPr>
              <w:pStyle w:val="BodyTextBullet1"/>
              <w:ind w:left="602"/>
            </w:pPr>
            <w:r>
              <w:t>p</w:t>
            </w:r>
            <w:r w:rsidR="00EC5559" w:rsidRPr="00AB79D9">
              <w:t>arent contact information including authorisations</w:t>
            </w:r>
          </w:p>
        </w:tc>
        <w:tc>
          <w:tcPr>
            <w:tcW w:w="2237" w:type="pct"/>
          </w:tcPr>
          <w:p w14:paraId="5D16FEF3" w14:textId="57B56AD5" w:rsidR="00EC5559" w:rsidRPr="00AB79D9" w:rsidRDefault="00CB29A5" w:rsidP="00C9505B">
            <w:pPr>
              <w:pStyle w:val="BodyTextBullet1"/>
              <w:ind w:left="746"/>
            </w:pPr>
            <w:r>
              <w:t>s</w:t>
            </w:r>
            <w:r w:rsidR="008367A6" w:rsidRPr="00AB79D9">
              <w:t>taff emergency contact information</w:t>
            </w:r>
          </w:p>
        </w:tc>
      </w:tr>
      <w:tr w:rsidR="00EC5559" w:rsidRPr="00EC5559" w14:paraId="3CC73443" w14:textId="563F888B" w:rsidTr="00C9505B">
        <w:trPr>
          <w:trHeight w:val="280"/>
        </w:trPr>
        <w:tc>
          <w:tcPr>
            <w:tcW w:w="2763" w:type="pct"/>
          </w:tcPr>
          <w:p w14:paraId="48C15ADA" w14:textId="65D055E7" w:rsidR="00EC5559" w:rsidRPr="00AB79D9" w:rsidRDefault="00061721" w:rsidP="00C9505B">
            <w:pPr>
              <w:pStyle w:val="BodyTextBullet1"/>
              <w:ind w:left="602"/>
            </w:pPr>
            <w:r>
              <w:t>c</w:t>
            </w:r>
            <w:r w:rsidR="00EC5559" w:rsidRPr="00AB79D9">
              <w:t>hildren</w:t>
            </w:r>
            <w:r w:rsidR="008367A6" w:rsidRPr="00AB79D9">
              <w:t xml:space="preserve"> </w:t>
            </w:r>
            <w:r w:rsidR="00EC5559" w:rsidRPr="00AB79D9">
              <w:t>and staff with additional</w:t>
            </w:r>
            <w:r w:rsidR="008367A6" w:rsidRPr="00AB79D9">
              <w:t>/medical</w:t>
            </w:r>
            <w:r w:rsidR="00EC5559" w:rsidRPr="00AB79D9">
              <w:t xml:space="preserve"> needs list including medication</w:t>
            </w:r>
          </w:p>
        </w:tc>
        <w:tc>
          <w:tcPr>
            <w:tcW w:w="2237" w:type="pct"/>
          </w:tcPr>
          <w:p w14:paraId="5E661549" w14:textId="047C67AC" w:rsidR="00EC5559" w:rsidRPr="00AB79D9" w:rsidRDefault="00CB29A5" w:rsidP="00C9505B">
            <w:pPr>
              <w:pStyle w:val="BodyTextBullet1"/>
              <w:ind w:left="746"/>
            </w:pPr>
            <w:r>
              <w:t>p</w:t>
            </w:r>
            <w:r w:rsidR="005821F3" w:rsidRPr="00AB79D9">
              <w:t>ortable battery powered radio (batteries checked and charged)</w:t>
            </w:r>
          </w:p>
        </w:tc>
      </w:tr>
      <w:tr w:rsidR="00EC5559" w:rsidRPr="00EC5559" w14:paraId="6E6A19FC" w14:textId="0D4B74BA" w:rsidTr="00C9505B">
        <w:trPr>
          <w:trHeight w:val="110"/>
        </w:trPr>
        <w:tc>
          <w:tcPr>
            <w:tcW w:w="2763" w:type="pct"/>
          </w:tcPr>
          <w:p w14:paraId="412CCABA" w14:textId="33A1E26A" w:rsidR="00EC5559" w:rsidRPr="00AB79D9" w:rsidRDefault="00061721" w:rsidP="00C9505B">
            <w:pPr>
              <w:pStyle w:val="BodyTextBullet1"/>
              <w:ind w:left="602"/>
            </w:pPr>
            <w:r>
              <w:t>f</w:t>
            </w:r>
            <w:r w:rsidR="008367A6" w:rsidRPr="00AB79D9">
              <w:t>acility keys (including gates/padlock keys)</w:t>
            </w:r>
          </w:p>
        </w:tc>
        <w:tc>
          <w:tcPr>
            <w:tcW w:w="2237" w:type="pct"/>
          </w:tcPr>
          <w:p w14:paraId="22C9C9EE" w14:textId="6477C76F" w:rsidR="00EC5559" w:rsidRPr="00AB79D9" w:rsidRDefault="00CB29A5" w:rsidP="00C9505B">
            <w:pPr>
              <w:pStyle w:val="BodyTextBullet1"/>
              <w:ind w:left="746"/>
            </w:pPr>
            <w:r>
              <w:t>s</w:t>
            </w:r>
            <w:r w:rsidR="00BD6363" w:rsidRPr="00AB79D9">
              <w:t>tandard portable First Aid Kit</w:t>
            </w:r>
            <w:r w:rsidR="008367A6" w:rsidRPr="00AB79D9">
              <w:t>.</w:t>
            </w:r>
          </w:p>
        </w:tc>
      </w:tr>
      <w:tr w:rsidR="00EC5559" w:rsidRPr="00EC5559" w14:paraId="2E7DBB78" w14:textId="32547871" w:rsidTr="00C9505B">
        <w:trPr>
          <w:trHeight w:val="110"/>
        </w:trPr>
        <w:tc>
          <w:tcPr>
            <w:tcW w:w="2763" w:type="pct"/>
          </w:tcPr>
          <w:p w14:paraId="7773BF45" w14:textId="622ADFBD" w:rsidR="00EC5559" w:rsidRPr="00AB79D9" w:rsidRDefault="00061721" w:rsidP="00C9505B">
            <w:pPr>
              <w:pStyle w:val="BodyTextBullet1"/>
              <w:ind w:left="602"/>
            </w:pPr>
            <w:r>
              <w:t>p</w:t>
            </w:r>
            <w:r w:rsidR="005821F3" w:rsidRPr="00AB79D9">
              <w:t>ortable non-perishable snacks</w:t>
            </w:r>
            <w:r w:rsidR="00D72DF5" w:rsidRPr="00AB79D9">
              <w:t xml:space="preserve"> </w:t>
            </w:r>
            <w:r w:rsidR="005821F3" w:rsidRPr="00AB79D9">
              <w:t>(use by date checked)</w:t>
            </w:r>
          </w:p>
        </w:tc>
        <w:tc>
          <w:tcPr>
            <w:tcW w:w="2237" w:type="pct"/>
          </w:tcPr>
          <w:p w14:paraId="6D9D5DBE" w14:textId="21D63D83" w:rsidR="00EC5559" w:rsidRPr="00AB79D9" w:rsidRDefault="00CB29A5" w:rsidP="00C9505B">
            <w:pPr>
              <w:pStyle w:val="BodyTextBullet1"/>
              <w:ind w:left="746"/>
            </w:pPr>
            <w:r>
              <w:t>t</w:t>
            </w:r>
            <w:r w:rsidR="008367A6" w:rsidRPr="00AB79D9">
              <w:t>orch (batteries checked and</w:t>
            </w:r>
            <w:r w:rsidR="00746635" w:rsidRPr="00AB79D9">
              <w:t>/or</w:t>
            </w:r>
            <w:r w:rsidR="008367A6" w:rsidRPr="00AB79D9">
              <w:t xml:space="preserve"> charged)</w:t>
            </w:r>
          </w:p>
        </w:tc>
      </w:tr>
      <w:tr w:rsidR="00EC5559" w:rsidRPr="00EC5559" w14:paraId="5FF53C2B" w14:textId="492221EE" w:rsidTr="00C9505B">
        <w:trPr>
          <w:trHeight w:val="110"/>
        </w:trPr>
        <w:tc>
          <w:tcPr>
            <w:tcW w:w="2763" w:type="pct"/>
          </w:tcPr>
          <w:p w14:paraId="288DB8BF" w14:textId="33029AFD" w:rsidR="00EC5559" w:rsidRPr="00AB79D9" w:rsidRDefault="00061721" w:rsidP="00C9505B">
            <w:pPr>
              <w:pStyle w:val="BodyTextBullet1"/>
              <w:ind w:left="602"/>
            </w:pPr>
            <w:r>
              <w:t>w</w:t>
            </w:r>
            <w:r w:rsidR="008367A6" w:rsidRPr="00AB79D9">
              <w:t>histle</w:t>
            </w:r>
          </w:p>
        </w:tc>
        <w:tc>
          <w:tcPr>
            <w:tcW w:w="2237" w:type="pct"/>
          </w:tcPr>
          <w:p w14:paraId="3D7C947B" w14:textId="0600B1EF" w:rsidR="00EC5559" w:rsidRPr="00AB79D9" w:rsidRDefault="00CB29A5" w:rsidP="00C9505B">
            <w:pPr>
              <w:pStyle w:val="BodyTextBullet1"/>
              <w:ind w:left="746"/>
            </w:pPr>
            <w:r>
              <w:t>c</w:t>
            </w:r>
            <w:r w:rsidR="00746635" w:rsidRPr="00AB79D9">
              <w:t xml:space="preserve">hildren’s enrolment records </w:t>
            </w:r>
          </w:p>
        </w:tc>
      </w:tr>
      <w:tr w:rsidR="00EC5559" w:rsidRPr="00EC5559" w14:paraId="7B64EA22" w14:textId="6F591789" w:rsidTr="00C9505B">
        <w:trPr>
          <w:trHeight w:val="110"/>
        </w:trPr>
        <w:tc>
          <w:tcPr>
            <w:tcW w:w="2763" w:type="pct"/>
          </w:tcPr>
          <w:p w14:paraId="5E123415" w14:textId="63B6BF04" w:rsidR="00EC5559" w:rsidRPr="00AB79D9" w:rsidRDefault="00061721" w:rsidP="00C9505B">
            <w:pPr>
              <w:pStyle w:val="BodyTextBullet1"/>
              <w:ind w:left="602"/>
            </w:pPr>
            <w:r>
              <w:t>c</w:t>
            </w:r>
            <w:r w:rsidR="008367A6" w:rsidRPr="00AB79D9">
              <w:t>opy of facility site plan and EMP including evacuation routes</w:t>
            </w:r>
          </w:p>
        </w:tc>
        <w:tc>
          <w:tcPr>
            <w:tcW w:w="2237" w:type="pct"/>
          </w:tcPr>
          <w:p w14:paraId="47E8CF57" w14:textId="74CAE832" w:rsidR="00EC5559" w:rsidRPr="00AB79D9" w:rsidRDefault="00CB29A5" w:rsidP="00C9505B">
            <w:pPr>
              <w:pStyle w:val="BodyTextBullet1"/>
              <w:ind w:left="746"/>
            </w:pPr>
            <w:r>
              <w:t>b</w:t>
            </w:r>
            <w:r w:rsidR="008367A6" w:rsidRPr="00AB79D9">
              <w:t>ottled water (use by date checked)</w:t>
            </w:r>
          </w:p>
        </w:tc>
      </w:tr>
      <w:tr w:rsidR="00EC5559" w:rsidRPr="00EC5559" w14:paraId="18FD8E70" w14:textId="49671E16" w:rsidTr="00C9505B">
        <w:trPr>
          <w:trHeight w:val="110"/>
        </w:trPr>
        <w:tc>
          <w:tcPr>
            <w:tcW w:w="2763" w:type="pct"/>
          </w:tcPr>
          <w:p w14:paraId="697718C1" w14:textId="273ACE03" w:rsidR="00EC5559" w:rsidRPr="00AB79D9" w:rsidRDefault="00061721" w:rsidP="00C9505B">
            <w:pPr>
              <w:pStyle w:val="BodyTextBullet1"/>
              <w:ind w:left="602"/>
            </w:pPr>
            <w:r>
              <w:t>s</w:t>
            </w:r>
            <w:r w:rsidR="008367A6" w:rsidRPr="00AB79D9">
              <w:t>unscreen and spare sunhats</w:t>
            </w:r>
          </w:p>
        </w:tc>
        <w:tc>
          <w:tcPr>
            <w:tcW w:w="2237" w:type="pct"/>
          </w:tcPr>
          <w:p w14:paraId="13FA17E6" w14:textId="15FE08B5" w:rsidR="00EC5559" w:rsidRPr="005821F3" w:rsidRDefault="00CB29A5" w:rsidP="00C9505B">
            <w:pPr>
              <w:pStyle w:val="BodyTextBullet1"/>
              <w:ind w:left="746"/>
            </w:pPr>
            <w:r>
              <w:t>t</w:t>
            </w:r>
            <w:r w:rsidR="005821F3" w:rsidRPr="005821F3">
              <w:t>oiletry supplies</w:t>
            </w:r>
          </w:p>
        </w:tc>
      </w:tr>
      <w:tr w:rsidR="00EC5559" w:rsidRPr="00EC5559" w14:paraId="1C689566" w14:textId="7C73873A" w:rsidTr="00C9505B">
        <w:trPr>
          <w:trHeight w:val="110"/>
        </w:trPr>
        <w:tc>
          <w:tcPr>
            <w:tcW w:w="2763" w:type="pct"/>
          </w:tcPr>
          <w:p w14:paraId="524E2EDC" w14:textId="4DA0C365" w:rsidR="00EC5559" w:rsidRPr="00AB79D9" w:rsidRDefault="00061721" w:rsidP="00C9505B">
            <w:pPr>
              <w:pStyle w:val="BodyTextBullet1"/>
              <w:ind w:left="602"/>
            </w:pPr>
            <w:r>
              <w:t>p</w:t>
            </w:r>
            <w:r w:rsidR="008367A6" w:rsidRPr="00AB79D9">
              <w:t>lastic garbage bags</w:t>
            </w:r>
          </w:p>
        </w:tc>
        <w:tc>
          <w:tcPr>
            <w:tcW w:w="2237" w:type="pct"/>
          </w:tcPr>
          <w:p w14:paraId="7717B081" w14:textId="2B74EA03" w:rsidR="00EC5559" w:rsidRPr="00AB79D9" w:rsidRDefault="00CB29A5" w:rsidP="00C9505B">
            <w:pPr>
              <w:pStyle w:val="BodyTextBullet1"/>
              <w:ind w:left="746"/>
            </w:pPr>
            <w:r>
              <w:t>t</w:t>
            </w:r>
            <w:r w:rsidR="005821F3" w:rsidRPr="00AB79D9">
              <w:t>raffic/emergency safety vest and tabards</w:t>
            </w:r>
          </w:p>
        </w:tc>
      </w:tr>
    </w:tbl>
    <w:p w14:paraId="3FF996E1" w14:textId="7BE5BBF8" w:rsidR="008E4281" w:rsidRDefault="0091479B" w:rsidP="0091479B">
      <w:pPr>
        <w:spacing w:after="200" w:line="276" w:lineRule="auto"/>
      </w:pPr>
      <w:r>
        <w:br w:type="page"/>
      </w:r>
    </w:p>
    <w:p w14:paraId="5857FC76" w14:textId="514E8939" w:rsidR="002B33CE" w:rsidRDefault="002B33CE" w:rsidP="00D47E0C">
      <w:pPr>
        <w:pStyle w:val="AttachmentsAttachments"/>
      </w:pPr>
      <w:r>
        <w:lastRenderedPageBreak/>
        <w:t xml:space="preserve">Attachment </w:t>
      </w:r>
      <w:r w:rsidR="001F054D">
        <w:t>1. sample first aid risk assessment form</w:t>
      </w:r>
    </w:p>
    <w:p w14:paraId="03D696AF" w14:textId="15DB6491" w:rsidR="000C5FAE" w:rsidRDefault="001F054D" w:rsidP="001F054D">
      <w:pPr>
        <w:rPr>
          <w:szCs w:val="20"/>
          <w:lang w:val="en-US"/>
        </w:rPr>
      </w:pPr>
      <w:r w:rsidRPr="00767D73">
        <w:rPr>
          <w:szCs w:val="20"/>
          <w:lang w:val="en-US"/>
        </w:rPr>
        <w:t xml:space="preserve">This template can be used to assess the first aid requirements for the service. Consultation is an important aspect of first aid risk assessment and management. The </w:t>
      </w:r>
      <w:r w:rsidR="00E15C21">
        <w:rPr>
          <w:szCs w:val="20"/>
          <w:lang w:val="en-US"/>
        </w:rPr>
        <w:t>a</w:t>
      </w:r>
      <w:r w:rsidR="008071DE">
        <w:rPr>
          <w:szCs w:val="20"/>
          <w:lang w:val="en-US"/>
        </w:rPr>
        <w:t>pproved provider</w:t>
      </w:r>
      <w:r w:rsidR="00F2638B">
        <w:rPr>
          <w:szCs w:val="20"/>
          <w:lang w:val="en-US"/>
        </w:rPr>
        <w:t>, ECTs</w:t>
      </w:r>
      <w:r w:rsidRPr="00767D73">
        <w:rPr>
          <w:szCs w:val="20"/>
          <w:lang w:val="en-US"/>
        </w:rPr>
        <w:t xml:space="preserve"> and educators should use this as a guide only and may identify other areas specific to their service</w:t>
      </w:r>
      <w:r w:rsidR="00BF1B13">
        <w:rPr>
          <w:szCs w:val="20"/>
          <w:lang w:val="en-US"/>
        </w:rPr>
        <w:t>.</w:t>
      </w:r>
    </w:p>
    <w:p w14:paraId="3E11B69C" w14:textId="48975C12" w:rsidR="001F054D" w:rsidRDefault="001F054D" w:rsidP="001F054D">
      <w:pPr>
        <w:rPr>
          <w:szCs w:val="20"/>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
        <w:gridCol w:w="3356"/>
        <w:gridCol w:w="973"/>
        <w:gridCol w:w="1433"/>
        <w:gridCol w:w="879"/>
        <w:gridCol w:w="396"/>
        <w:gridCol w:w="1274"/>
        <w:gridCol w:w="1276"/>
      </w:tblGrid>
      <w:tr w:rsidR="00E95781" w:rsidRPr="00767D73" w14:paraId="7B486658" w14:textId="77777777" w:rsidTr="00E95781">
        <w:trPr>
          <w:jc w:val="center"/>
        </w:trPr>
        <w:tc>
          <w:tcPr>
            <w:tcW w:w="1944" w:type="pct"/>
            <w:gridSpan w:val="2"/>
          </w:tcPr>
          <w:p w14:paraId="584DB181" w14:textId="693DD573" w:rsidR="00E95781" w:rsidRPr="009910F3" w:rsidRDefault="00E95781" w:rsidP="009910F3">
            <w:pPr>
              <w:pStyle w:val="Tabletext"/>
              <w:spacing w:line="220" w:lineRule="atLeast"/>
              <w:ind w:left="32"/>
              <w:rPr>
                <w:rFonts w:ascii="TheSansB W3 Light" w:hAnsi="TheSansB W3 Light"/>
                <w:b/>
                <w:bCs/>
              </w:rPr>
            </w:pPr>
            <w:r w:rsidRPr="009910F3">
              <w:rPr>
                <w:rFonts w:ascii="TheSansB W3 Light" w:hAnsi="TheSansB W3 Light"/>
                <w:b/>
                <w:bCs/>
              </w:rPr>
              <w:t>Assessment Criteria</w:t>
            </w:r>
          </w:p>
        </w:tc>
        <w:tc>
          <w:tcPr>
            <w:tcW w:w="3056" w:type="pct"/>
            <w:gridSpan w:val="6"/>
          </w:tcPr>
          <w:p w14:paraId="379F7496" w14:textId="1D97F73C" w:rsidR="00E95781" w:rsidRPr="009910F3" w:rsidRDefault="00E95781" w:rsidP="00F85433">
            <w:pPr>
              <w:pStyle w:val="Tabletext"/>
              <w:spacing w:line="220" w:lineRule="atLeast"/>
              <w:rPr>
                <w:rFonts w:ascii="TheSansB W3 Light" w:hAnsi="TheSansB W3 Light"/>
                <w:b/>
                <w:bCs/>
              </w:rPr>
            </w:pPr>
            <w:r w:rsidRPr="009910F3">
              <w:rPr>
                <w:rFonts w:ascii="TheSansB W3 Light" w:hAnsi="TheSansB W3 Light"/>
                <w:b/>
                <w:bCs/>
              </w:rPr>
              <w:t>Response / Comments</w:t>
            </w:r>
          </w:p>
        </w:tc>
      </w:tr>
      <w:tr w:rsidR="001F054D" w:rsidRPr="00767D73" w14:paraId="031359EB" w14:textId="77777777" w:rsidTr="00F85433">
        <w:trPr>
          <w:jc w:val="center"/>
        </w:trPr>
        <w:tc>
          <w:tcPr>
            <w:tcW w:w="298" w:type="pct"/>
          </w:tcPr>
          <w:p w14:paraId="1FD0D87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w:t>
            </w:r>
          </w:p>
        </w:tc>
        <w:tc>
          <w:tcPr>
            <w:tcW w:w="1646" w:type="pct"/>
          </w:tcPr>
          <w:p w14:paraId="2A0D64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people work at the service (estimate for most days)?</w:t>
            </w:r>
          </w:p>
        </w:tc>
        <w:tc>
          <w:tcPr>
            <w:tcW w:w="3056" w:type="pct"/>
            <w:gridSpan w:val="6"/>
          </w:tcPr>
          <w:p w14:paraId="5EE144A5" w14:textId="77777777" w:rsidR="001F054D" w:rsidRPr="00767D73" w:rsidRDefault="001F054D" w:rsidP="00F85433">
            <w:pPr>
              <w:pStyle w:val="Tabletext"/>
              <w:spacing w:line="220" w:lineRule="atLeast"/>
              <w:rPr>
                <w:rFonts w:ascii="TheSansB W3 Light" w:hAnsi="TheSansB W3 Light"/>
              </w:rPr>
            </w:pPr>
          </w:p>
        </w:tc>
      </w:tr>
      <w:tr w:rsidR="001F054D" w:rsidRPr="00767D73" w14:paraId="49717093" w14:textId="77777777" w:rsidTr="00F85433">
        <w:trPr>
          <w:jc w:val="center"/>
        </w:trPr>
        <w:tc>
          <w:tcPr>
            <w:tcW w:w="298" w:type="pct"/>
          </w:tcPr>
          <w:p w14:paraId="186D3609"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2.</w:t>
            </w:r>
          </w:p>
        </w:tc>
        <w:tc>
          <w:tcPr>
            <w:tcW w:w="1646" w:type="pct"/>
          </w:tcPr>
          <w:p w14:paraId="30BEAA7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children are enrolled at the service (write the number)?</w:t>
            </w:r>
          </w:p>
        </w:tc>
        <w:tc>
          <w:tcPr>
            <w:tcW w:w="3056" w:type="pct"/>
            <w:gridSpan w:val="6"/>
          </w:tcPr>
          <w:p w14:paraId="1D9DCA95" w14:textId="77777777" w:rsidR="001F054D" w:rsidRPr="00767D73" w:rsidRDefault="001F054D" w:rsidP="00F85433">
            <w:pPr>
              <w:pStyle w:val="Tabletext"/>
              <w:spacing w:line="220" w:lineRule="atLeast"/>
              <w:rPr>
                <w:rFonts w:ascii="TheSansB W3 Light" w:hAnsi="TheSansB W3 Light"/>
              </w:rPr>
            </w:pPr>
          </w:p>
        </w:tc>
      </w:tr>
      <w:tr w:rsidR="001F054D" w:rsidRPr="00767D73" w14:paraId="28B7208F" w14:textId="77777777" w:rsidTr="00F85433">
        <w:trPr>
          <w:jc w:val="center"/>
        </w:trPr>
        <w:tc>
          <w:tcPr>
            <w:tcW w:w="298" w:type="pct"/>
          </w:tcPr>
          <w:p w14:paraId="1FF884F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3.</w:t>
            </w:r>
          </w:p>
        </w:tc>
        <w:tc>
          <w:tcPr>
            <w:tcW w:w="1646" w:type="pct"/>
          </w:tcPr>
          <w:p w14:paraId="1C115E68"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regularly work in the service after hours?</w:t>
            </w:r>
          </w:p>
        </w:tc>
        <w:tc>
          <w:tcPr>
            <w:tcW w:w="3056" w:type="pct"/>
            <w:gridSpan w:val="6"/>
          </w:tcPr>
          <w:p w14:paraId="615F867C" w14:textId="77777777" w:rsidR="001F054D" w:rsidRPr="00767D73" w:rsidRDefault="001F054D" w:rsidP="00F85433">
            <w:pPr>
              <w:pStyle w:val="Tabletext"/>
              <w:spacing w:line="220" w:lineRule="atLeast"/>
              <w:rPr>
                <w:rFonts w:ascii="TheSansB W3 Light" w:hAnsi="TheSansB W3 Light"/>
              </w:rPr>
            </w:pPr>
          </w:p>
        </w:tc>
      </w:tr>
      <w:tr w:rsidR="001F054D" w:rsidRPr="00767D73" w14:paraId="251B721B" w14:textId="77777777" w:rsidTr="00F85433">
        <w:trPr>
          <w:jc w:val="center"/>
        </w:trPr>
        <w:tc>
          <w:tcPr>
            <w:tcW w:w="298" w:type="pct"/>
          </w:tcPr>
          <w:p w14:paraId="1468DBC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4.</w:t>
            </w:r>
          </w:p>
        </w:tc>
        <w:tc>
          <w:tcPr>
            <w:tcW w:w="1646" w:type="pct"/>
          </w:tcPr>
          <w:p w14:paraId="15C516C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Do people work on their own after hours, including on weekends? If yes, approximately how many, how often and for how long at any one time?</w:t>
            </w:r>
          </w:p>
        </w:tc>
        <w:tc>
          <w:tcPr>
            <w:tcW w:w="3056" w:type="pct"/>
            <w:gridSpan w:val="6"/>
          </w:tcPr>
          <w:p w14:paraId="45067DF8" w14:textId="77777777" w:rsidR="001F054D" w:rsidRPr="00767D73" w:rsidRDefault="001F054D" w:rsidP="00F85433">
            <w:pPr>
              <w:pStyle w:val="Tabletext"/>
              <w:spacing w:line="220" w:lineRule="atLeast"/>
              <w:rPr>
                <w:rFonts w:ascii="TheSansB W3 Light" w:hAnsi="TheSansB W3 Light"/>
              </w:rPr>
            </w:pPr>
          </w:p>
        </w:tc>
      </w:tr>
      <w:tr w:rsidR="001F054D" w:rsidRPr="00767D73" w14:paraId="3B467348" w14:textId="77777777" w:rsidTr="00F85433">
        <w:trPr>
          <w:jc w:val="center"/>
        </w:trPr>
        <w:tc>
          <w:tcPr>
            <w:tcW w:w="298" w:type="pct"/>
          </w:tcPr>
          <w:p w14:paraId="28F53593"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5.</w:t>
            </w:r>
          </w:p>
        </w:tc>
        <w:tc>
          <w:tcPr>
            <w:tcW w:w="1646" w:type="pct"/>
          </w:tcPr>
          <w:p w14:paraId="621511F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Describe the nature of incidents, injuries or illnesses that have occurred in the service over the last 12 months (if possible, attach a summary of the incident reports)</w:t>
            </w:r>
          </w:p>
        </w:tc>
        <w:tc>
          <w:tcPr>
            <w:tcW w:w="3056" w:type="pct"/>
            <w:gridSpan w:val="6"/>
          </w:tcPr>
          <w:p w14:paraId="5D5FB242" w14:textId="77777777" w:rsidR="001F054D" w:rsidRPr="00767D73" w:rsidRDefault="001F054D" w:rsidP="00F85433">
            <w:pPr>
              <w:pStyle w:val="Tabletext"/>
              <w:spacing w:line="220" w:lineRule="atLeast"/>
              <w:rPr>
                <w:rFonts w:ascii="TheSansB W3 Light" w:hAnsi="TheSansB W3 Light"/>
              </w:rPr>
            </w:pPr>
          </w:p>
        </w:tc>
      </w:tr>
      <w:tr w:rsidR="001F054D" w:rsidRPr="00767D73" w14:paraId="4954DEC8" w14:textId="77777777" w:rsidTr="00F85433">
        <w:trPr>
          <w:jc w:val="center"/>
        </w:trPr>
        <w:tc>
          <w:tcPr>
            <w:tcW w:w="298" w:type="pct"/>
          </w:tcPr>
          <w:p w14:paraId="18C15AD0"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6.</w:t>
            </w:r>
          </w:p>
        </w:tc>
        <w:tc>
          <w:tcPr>
            <w:tcW w:w="1646" w:type="pct"/>
          </w:tcPr>
          <w:p w14:paraId="4CC5A63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medical service and how long would it take to get an injured person to this service?</w:t>
            </w:r>
          </w:p>
        </w:tc>
        <w:tc>
          <w:tcPr>
            <w:tcW w:w="3056" w:type="pct"/>
            <w:gridSpan w:val="6"/>
          </w:tcPr>
          <w:p w14:paraId="558779B4" w14:textId="77777777" w:rsidR="001F054D" w:rsidRPr="00767D73" w:rsidRDefault="001F054D" w:rsidP="00F85433">
            <w:pPr>
              <w:pStyle w:val="Tabletext"/>
              <w:spacing w:line="220" w:lineRule="atLeast"/>
              <w:rPr>
                <w:rFonts w:ascii="TheSansB W3 Light" w:hAnsi="TheSansB W3 Light"/>
              </w:rPr>
            </w:pPr>
          </w:p>
        </w:tc>
      </w:tr>
      <w:tr w:rsidR="001F054D" w:rsidRPr="00767D73" w14:paraId="1318BDF0" w14:textId="77777777" w:rsidTr="00F85433">
        <w:trPr>
          <w:jc w:val="center"/>
        </w:trPr>
        <w:tc>
          <w:tcPr>
            <w:tcW w:w="298" w:type="pct"/>
          </w:tcPr>
          <w:p w14:paraId="57F38A2D"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7.</w:t>
            </w:r>
          </w:p>
        </w:tc>
        <w:tc>
          <w:tcPr>
            <w:tcW w:w="1646" w:type="pct"/>
          </w:tcPr>
          <w:p w14:paraId="3508D34A"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is the nearest major hospital with a 24-hour accident and emergency service? How long would it take to get an injured person to this hospital?</w:t>
            </w:r>
          </w:p>
        </w:tc>
        <w:tc>
          <w:tcPr>
            <w:tcW w:w="3056" w:type="pct"/>
            <w:gridSpan w:val="6"/>
          </w:tcPr>
          <w:p w14:paraId="2E9E89C9" w14:textId="77777777" w:rsidR="001F054D" w:rsidRPr="00767D73" w:rsidRDefault="001F054D" w:rsidP="00F85433">
            <w:pPr>
              <w:pStyle w:val="Tabletext"/>
              <w:spacing w:line="220" w:lineRule="atLeast"/>
              <w:rPr>
                <w:rFonts w:ascii="TheSansB W3 Light" w:hAnsi="TheSansB W3 Light"/>
              </w:rPr>
            </w:pPr>
          </w:p>
        </w:tc>
      </w:tr>
      <w:tr w:rsidR="001F054D" w:rsidRPr="00767D73" w14:paraId="7C0BAABF" w14:textId="77777777" w:rsidTr="00F85433">
        <w:trPr>
          <w:jc w:val="center"/>
        </w:trPr>
        <w:tc>
          <w:tcPr>
            <w:tcW w:w="298" w:type="pct"/>
          </w:tcPr>
          <w:p w14:paraId="373B527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8.</w:t>
            </w:r>
          </w:p>
        </w:tc>
        <w:tc>
          <w:tcPr>
            <w:tcW w:w="1646" w:type="pct"/>
          </w:tcPr>
          <w:p w14:paraId="79D7747F"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What type of, and how many, first aid kits are available at the service?</w:t>
            </w:r>
          </w:p>
        </w:tc>
        <w:tc>
          <w:tcPr>
            <w:tcW w:w="3056" w:type="pct"/>
            <w:gridSpan w:val="6"/>
          </w:tcPr>
          <w:p w14:paraId="599D2119" w14:textId="77777777" w:rsidR="001F054D" w:rsidRPr="00767D73" w:rsidRDefault="001F054D" w:rsidP="00F85433">
            <w:pPr>
              <w:pStyle w:val="Tabletext"/>
              <w:spacing w:line="220" w:lineRule="atLeast"/>
              <w:rPr>
                <w:rFonts w:ascii="TheSansB W3 Light" w:hAnsi="TheSansB W3 Light"/>
              </w:rPr>
            </w:pPr>
          </w:p>
        </w:tc>
      </w:tr>
      <w:tr w:rsidR="001F054D" w:rsidRPr="00767D73" w14:paraId="154588F4" w14:textId="77777777" w:rsidTr="00F85433">
        <w:trPr>
          <w:jc w:val="center"/>
        </w:trPr>
        <w:tc>
          <w:tcPr>
            <w:tcW w:w="298" w:type="pct"/>
          </w:tcPr>
          <w:p w14:paraId="66A26C74"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9.</w:t>
            </w:r>
          </w:p>
        </w:tc>
        <w:tc>
          <w:tcPr>
            <w:tcW w:w="1646" w:type="pct"/>
          </w:tcPr>
          <w:p w14:paraId="00277CC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Are the contents of first aid kits complete and up to date as per the contents list?</w:t>
            </w:r>
          </w:p>
        </w:tc>
        <w:tc>
          <w:tcPr>
            <w:tcW w:w="3056" w:type="pct"/>
            <w:gridSpan w:val="6"/>
          </w:tcPr>
          <w:p w14:paraId="05EAA195" w14:textId="77777777" w:rsidR="001F054D" w:rsidRPr="00767D73" w:rsidRDefault="001F054D" w:rsidP="00F85433">
            <w:pPr>
              <w:pStyle w:val="Tabletext"/>
              <w:spacing w:line="220" w:lineRule="atLeast"/>
              <w:rPr>
                <w:rFonts w:ascii="TheSansB W3 Light" w:hAnsi="TheSansB W3 Light"/>
              </w:rPr>
            </w:pPr>
          </w:p>
        </w:tc>
      </w:tr>
      <w:tr w:rsidR="001F054D" w:rsidRPr="00767D73" w14:paraId="197A2AF5" w14:textId="77777777" w:rsidTr="00F85433">
        <w:trPr>
          <w:jc w:val="center"/>
        </w:trPr>
        <w:tc>
          <w:tcPr>
            <w:tcW w:w="298" w:type="pct"/>
          </w:tcPr>
          <w:p w14:paraId="27A3C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10.</w:t>
            </w:r>
          </w:p>
        </w:tc>
        <w:tc>
          <w:tcPr>
            <w:tcW w:w="1646" w:type="pct"/>
          </w:tcPr>
          <w:p w14:paraId="5110746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Where are the first aid kits located?</w:t>
            </w:r>
          </w:p>
        </w:tc>
        <w:tc>
          <w:tcPr>
            <w:tcW w:w="3056" w:type="pct"/>
            <w:gridSpan w:val="6"/>
          </w:tcPr>
          <w:p w14:paraId="7F4F1F8C" w14:textId="77777777" w:rsidR="001F054D" w:rsidRPr="00767D73" w:rsidRDefault="001F054D" w:rsidP="00F85433">
            <w:pPr>
              <w:pStyle w:val="Tabletext"/>
              <w:spacing w:line="220" w:lineRule="atLeast"/>
              <w:rPr>
                <w:rFonts w:ascii="TheSansB W3 Light" w:hAnsi="TheSansB W3 Light"/>
              </w:rPr>
            </w:pPr>
          </w:p>
        </w:tc>
      </w:tr>
      <w:tr w:rsidR="001F054D" w:rsidRPr="00767D73" w14:paraId="4BE8A268" w14:textId="77777777" w:rsidTr="00F85433">
        <w:trPr>
          <w:jc w:val="center"/>
        </w:trPr>
        <w:tc>
          <w:tcPr>
            <w:tcW w:w="298" w:type="pct"/>
          </w:tcPr>
          <w:p w14:paraId="7ECEBE75"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11.</w:t>
            </w:r>
          </w:p>
        </w:tc>
        <w:tc>
          <w:tcPr>
            <w:tcW w:w="1646" w:type="pct"/>
          </w:tcPr>
          <w:p w14:paraId="5C6D9D5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How many current first aid officers are there at the service? (List the number, approved first aid qualifications and qualification expiry dates)</w:t>
            </w:r>
          </w:p>
        </w:tc>
        <w:tc>
          <w:tcPr>
            <w:tcW w:w="3056" w:type="pct"/>
            <w:gridSpan w:val="6"/>
            <w:tcBorders>
              <w:bottom w:val="single" w:sz="4" w:space="0" w:color="auto"/>
            </w:tcBorders>
          </w:tcPr>
          <w:p w14:paraId="74390E5B" w14:textId="77777777" w:rsidR="001F054D" w:rsidRPr="00767D73" w:rsidRDefault="001F054D" w:rsidP="00F85433">
            <w:pPr>
              <w:pStyle w:val="Tabletext"/>
              <w:spacing w:line="220" w:lineRule="atLeast"/>
              <w:rPr>
                <w:rFonts w:ascii="TheSansB W3 Light" w:hAnsi="TheSansB W3 Light"/>
              </w:rPr>
            </w:pPr>
          </w:p>
        </w:tc>
      </w:tr>
      <w:tr w:rsidR="001F054D" w:rsidRPr="00767D73" w14:paraId="45D2A44E" w14:textId="77777777" w:rsidTr="00F85433">
        <w:trPr>
          <w:trHeight w:val="335"/>
          <w:jc w:val="center"/>
        </w:trPr>
        <w:tc>
          <w:tcPr>
            <w:tcW w:w="298" w:type="pct"/>
            <w:vMerge w:val="restart"/>
          </w:tcPr>
          <w:p w14:paraId="36AB589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12.</w:t>
            </w:r>
          </w:p>
        </w:tc>
        <w:tc>
          <w:tcPr>
            <w:tcW w:w="1646" w:type="pct"/>
            <w:vMerge w:val="restart"/>
          </w:tcPr>
          <w:p w14:paraId="6673109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Identify and list specific hazards and where they may be located</w:t>
            </w:r>
          </w:p>
        </w:tc>
        <w:tc>
          <w:tcPr>
            <w:tcW w:w="1611" w:type="pct"/>
            <w:gridSpan w:val="3"/>
            <w:tcBorders>
              <w:bottom w:val="nil"/>
            </w:tcBorders>
            <w:tcMar>
              <w:left w:w="57" w:type="dxa"/>
              <w:right w:w="57" w:type="dxa"/>
            </w:tcMar>
          </w:tcPr>
          <w:p w14:paraId="674F77D8"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Hazards</w:t>
            </w:r>
          </w:p>
        </w:tc>
        <w:tc>
          <w:tcPr>
            <w:tcW w:w="1445" w:type="pct"/>
            <w:gridSpan w:val="3"/>
            <w:tcBorders>
              <w:bottom w:val="nil"/>
            </w:tcBorders>
            <w:tcMar>
              <w:left w:w="57" w:type="dxa"/>
              <w:right w:w="57" w:type="dxa"/>
            </w:tcMar>
          </w:tcPr>
          <w:p w14:paraId="6EB58C42"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Location</w:t>
            </w:r>
          </w:p>
        </w:tc>
      </w:tr>
      <w:tr w:rsidR="001F054D" w:rsidRPr="00767D73" w14:paraId="65E545C3" w14:textId="77777777" w:rsidTr="00F85433">
        <w:trPr>
          <w:trHeight w:val="956"/>
          <w:jc w:val="center"/>
        </w:trPr>
        <w:tc>
          <w:tcPr>
            <w:tcW w:w="298" w:type="pct"/>
            <w:vMerge/>
          </w:tcPr>
          <w:p w14:paraId="3CF62691" w14:textId="77777777" w:rsidR="001F054D" w:rsidRPr="00767D73" w:rsidRDefault="001F054D" w:rsidP="00F85433">
            <w:pPr>
              <w:pStyle w:val="Tabletext"/>
              <w:spacing w:line="220" w:lineRule="atLeast"/>
              <w:rPr>
                <w:rFonts w:ascii="TheSansB W3 Light" w:hAnsi="TheSansB W3 Light"/>
              </w:rPr>
            </w:pPr>
          </w:p>
        </w:tc>
        <w:tc>
          <w:tcPr>
            <w:tcW w:w="1646" w:type="pct"/>
            <w:vMerge/>
          </w:tcPr>
          <w:p w14:paraId="4A326789" w14:textId="77777777" w:rsidR="001F054D" w:rsidRPr="00767D73" w:rsidRDefault="001F054D" w:rsidP="00F85433">
            <w:pPr>
              <w:pStyle w:val="Tabletext"/>
              <w:spacing w:line="220" w:lineRule="atLeast"/>
              <w:rPr>
                <w:rFonts w:ascii="TheSansB W3 Light" w:hAnsi="TheSansB W3 Light"/>
              </w:rPr>
            </w:pPr>
          </w:p>
        </w:tc>
        <w:tc>
          <w:tcPr>
            <w:tcW w:w="1611" w:type="pct"/>
            <w:gridSpan w:val="3"/>
            <w:tcBorders>
              <w:top w:val="nil"/>
              <w:bottom w:val="single" w:sz="4" w:space="0" w:color="auto"/>
            </w:tcBorders>
            <w:tcMar>
              <w:left w:w="57" w:type="dxa"/>
              <w:right w:w="57" w:type="dxa"/>
            </w:tcMar>
          </w:tcPr>
          <w:p w14:paraId="0ABACAF7"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Cleaning products</w:t>
            </w:r>
          </w:p>
        </w:tc>
        <w:tc>
          <w:tcPr>
            <w:tcW w:w="1445" w:type="pct"/>
            <w:gridSpan w:val="3"/>
            <w:tcBorders>
              <w:top w:val="nil"/>
              <w:bottom w:val="single" w:sz="4" w:space="0" w:color="auto"/>
            </w:tcBorders>
            <w:tcMar>
              <w:left w:w="57" w:type="dxa"/>
              <w:right w:w="57" w:type="dxa"/>
            </w:tcMar>
          </w:tcPr>
          <w:p w14:paraId="3B091131"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Storeroom</w:t>
            </w:r>
          </w:p>
        </w:tc>
      </w:tr>
      <w:tr w:rsidR="001F054D" w:rsidRPr="00767D73" w14:paraId="38FBF4E4" w14:textId="77777777" w:rsidTr="00F85433">
        <w:trPr>
          <w:cantSplit/>
          <w:trHeight w:val="841"/>
          <w:jc w:val="center"/>
        </w:trPr>
        <w:tc>
          <w:tcPr>
            <w:tcW w:w="298" w:type="pct"/>
            <w:vMerge w:val="restart"/>
          </w:tcPr>
          <w:p w14:paraId="27B2363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lastRenderedPageBreak/>
              <w:t>13.</w:t>
            </w:r>
          </w:p>
        </w:tc>
        <w:tc>
          <w:tcPr>
            <w:tcW w:w="1646" w:type="pct"/>
            <w:vMerge w:val="restart"/>
          </w:tcPr>
          <w:p w14:paraId="7AD59BF0" w14:textId="77777777" w:rsidR="001F054D" w:rsidRPr="00767D73" w:rsidRDefault="001F054D" w:rsidP="00F85433">
            <w:pPr>
              <w:pStyle w:val="Tabletext"/>
              <w:keepNext/>
              <w:keepLines/>
              <w:spacing w:line="220" w:lineRule="atLeast"/>
              <w:rPr>
                <w:rFonts w:ascii="TheSansB W3 Light" w:hAnsi="TheSansB W3 Light"/>
              </w:rPr>
            </w:pPr>
            <w:r w:rsidRPr="00767D73">
              <w:rPr>
                <w:rFonts w:ascii="TheSansB W3 Light" w:hAnsi="TheSansB W3 Light"/>
              </w:rPr>
              <w:t xml:space="preserve">Are there any specific hazards or health concerns that require specific first aid kits or treatment (such as anaphylaxis, asthma etc.)? If yes, list the </w:t>
            </w:r>
            <w:proofErr w:type="gramStart"/>
            <w:r w:rsidRPr="00767D73">
              <w:rPr>
                <w:rFonts w:ascii="TheSansB W3 Light" w:hAnsi="TheSansB W3 Light"/>
              </w:rPr>
              <w:t>particular hazards</w:t>
            </w:r>
            <w:proofErr w:type="gramEnd"/>
            <w:r w:rsidRPr="00767D73">
              <w:rPr>
                <w:rFonts w:ascii="TheSansB W3 Light" w:hAnsi="TheSansB W3 Light"/>
              </w:rPr>
              <w:t xml:space="preserve"> or health concerns and where the specific first aid requirements are kept</w:t>
            </w:r>
          </w:p>
        </w:tc>
        <w:tc>
          <w:tcPr>
            <w:tcW w:w="477" w:type="pct"/>
            <w:tcBorders>
              <w:bottom w:val="nil"/>
            </w:tcBorders>
            <w:tcMar>
              <w:left w:w="57" w:type="dxa"/>
              <w:right w:w="57" w:type="dxa"/>
            </w:tcMar>
          </w:tcPr>
          <w:p w14:paraId="6FCC317B"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Hazards</w:t>
            </w:r>
            <w:r w:rsidRPr="00767D73">
              <w:rPr>
                <w:rFonts w:ascii="TheSansB W3 Light" w:hAnsi="TheSansB W3 Light"/>
                <w:b/>
              </w:rPr>
              <w:br/>
              <w:t>/health concerns</w:t>
            </w:r>
          </w:p>
        </w:tc>
        <w:tc>
          <w:tcPr>
            <w:tcW w:w="703" w:type="pct"/>
            <w:tcBorders>
              <w:bottom w:val="nil"/>
            </w:tcBorders>
            <w:tcMar>
              <w:left w:w="57" w:type="dxa"/>
              <w:right w:w="57" w:type="dxa"/>
            </w:tcMar>
          </w:tcPr>
          <w:p w14:paraId="07934016"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 xml:space="preserve">Specific </w:t>
            </w:r>
            <w:r w:rsidRPr="00767D73">
              <w:rPr>
                <w:rFonts w:ascii="TheSansB W3 Light" w:hAnsi="TheSansB W3 Light"/>
                <w:b/>
              </w:rPr>
              <w:br/>
              <w:t>first aid requirements</w:t>
            </w:r>
          </w:p>
        </w:tc>
        <w:tc>
          <w:tcPr>
            <w:tcW w:w="625" w:type="pct"/>
            <w:gridSpan w:val="2"/>
            <w:tcBorders>
              <w:bottom w:val="nil"/>
            </w:tcBorders>
            <w:tcMar>
              <w:left w:w="57" w:type="dxa"/>
              <w:right w:w="57" w:type="dxa"/>
            </w:tcMar>
          </w:tcPr>
          <w:p w14:paraId="370E3DF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Specific training required</w:t>
            </w:r>
          </w:p>
        </w:tc>
        <w:tc>
          <w:tcPr>
            <w:tcW w:w="625" w:type="pct"/>
            <w:tcBorders>
              <w:bottom w:val="nil"/>
            </w:tcBorders>
            <w:tcMar>
              <w:left w:w="57" w:type="dxa"/>
              <w:right w:w="57" w:type="dxa"/>
            </w:tcMar>
          </w:tcPr>
          <w:p w14:paraId="386C32DA"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Staff have appropriate training</w:t>
            </w:r>
          </w:p>
        </w:tc>
        <w:tc>
          <w:tcPr>
            <w:tcW w:w="626" w:type="pct"/>
            <w:tcBorders>
              <w:bottom w:val="nil"/>
            </w:tcBorders>
            <w:tcMar>
              <w:left w:w="57" w:type="dxa"/>
              <w:right w:w="57" w:type="dxa"/>
            </w:tcMar>
          </w:tcPr>
          <w:p w14:paraId="29E7B448" w14:textId="77777777" w:rsidR="001F054D" w:rsidRPr="00767D73" w:rsidRDefault="001F054D" w:rsidP="00F85433">
            <w:pPr>
              <w:pStyle w:val="Tabletext"/>
              <w:keepNext/>
              <w:keepLines/>
              <w:spacing w:line="220" w:lineRule="atLeast"/>
              <w:rPr>
                <w:rFonts w:ascii="TheSansB W3 Light" w:hAnsi="TheSansB W3 Light"/>
                <w:b/>
              </w:rPr>
            </w:pPr>
            <w:r w:rsidRPr="00767D73">
              <w:rPr>
                <w:rFonts w:ascii="TheSansB W3 Light" w:hAnsi="TheSansB W3 Light"/>
                <w:b/>
              </w:rPr>
              <w:t>Location of first aid equipment</w:t>
            </w:r>
          </w:p>
        </w:tc>
      </w:tr>
      <w:tr w:rsidR="001F054D" w:rsidRPr="00767D73" w14:paraId="4F690D59" w14:textId="77777777" w:rsidTr="00F85433">
        <w:trPr>
          <w:cantSplit/>
          <w:trHeight w:val="1348"/>
          <w:jc w:val="center"/>
        </w:trPr>
        <w:tc>
          <w:tcPr>
            <w:tcW w:w="298" w:type="pct"/>
            <w:vMerge/>
          </w:tcPr>
          <w:p w14:paraId="34EE944A" w14:textId="77777777" w:rsidR="001F054D" w:rsidRPr="00767D73" w:rsidRDefault="001F054D" w:rsidP="00F85433">
            <w:pPr>
              <w:pStyle w:val="Tabletext"/>
              <w:keepNext/>
              <w:keepLines/>
              <w:spacing w:line="220" w:lineRule="atLeast"/>
              <w:rPr>
                <w:rFonts w:ascii="TheSansB W3 Light" w:hAnsi="TheSansB W3 Light"/>
              </w:rPr>
            </w:pPr>
          </w:p>
        </w:tc>
        <w:tc>
          <w:tcPr>
            <w:tcW w:w="1646" w:type="pct"/>
            <w:vMerge/>
          </w:tcPr>
          <w:p w14:paraId="3FBB9CF8" w14:textId="77777777" w:rsidR="001F054D" w:rsidRPr="00767D73" w:rsidRDefault="001F054D" w:rsidP="00F85433">
            <w:pPr>
              <w:pStyle w:val="Tabletext"/>
              <w:keepNext/>
              <w:keepLines/>
              <w:spacing w:line="220" w:lineRule="atLeast"/>
              <w:rPr>
                <w:rFonts w:ascii="TheSansB W3 Light" w:hAnsi="TheSansB W3 Light"/>
              </w:rPr>
            </w:pPr>
          </w:p>
        </w:tc>
        <w:tc>
          <w:tcPr>
            <w:tcW w:w="477" w:type="pct"/>
            <w:tcBorders>
              <w:top w:val="nil"/>
            </w:tcBorders>
            <w:tcMar>
              <w:left w:w="57" w:type="dxa"/>
              <w:right w:w="57" w:type="dxa"/>
            </w:tcMar>
          </w:tcPr>
          <w:p w14:paraId="1B81B7E1" w14:textId="77777777" w:rsidR="001F054D" w:rsidRPr="00767D73" w:rsidRDefault="001F054D" w:rsidP="00F85433">
            <w:pPr>
              <w:pStyle w:val="Tabletext"/>
              <w:keepNext/>
              <w:keepLines/>
              <w:spacing w:line="220" w:lineRule="atLeast"/>
              <w:rPr>
                <w:rFonts w:ascii="TheSansB W3 Light" w:hAnsi="TheSansB W3 Light"/>
              </w:rPr>
            </w:pPr>
          </w:p>
        </w:tc>
        <w:tc>
          <w:tcPr>
            <w:tcW w:w="703" w:type="pct"/>
            <w:tcBorders>
              <w:top w:val="nil"/>
            </w:tcBorders>
            <w:tcMar>
              <w:left w:w="57" w:type="dxa"/>
              <w:right w:w="57" w:type="dxa"/>
            </w:tcMar>
          </w:tcPr>
          <w:p w14:paraId="5A77E7C9"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gridSpan w:val="2"/>
            <w:tcBorders>
              <w:top w:val="nil"/>
            </w:tcBorders>
            <w:tcMar>
              <w:left w:w="57" w:type="dxa"/>
              <w:right w:w="57" w:type="dxa"/>
            </w:tcMar>
          </w:tcPr>
          <w:p w14:paraId="4503FAF0" w14:textId="77777777" w:rsidR="001F054D" w:rsidRPr="00767D73" w:rsidRDefault="001F054D" w:rsidP="00F85433">
            <w:pPr>
              <w:pStyle w:val="Tabletext"/>
              <w:keepNext/>
              <w:keepLines/>
              <w:spacing w:line="220" w:lineRule="atLeast"/>
              <w:rPr>
                <w:rFonts w:ascii="TheSansB W3 Light" w:hAnsi="TheSansB W3 Light"/>
              </w:rPr>
            </w:pPr>
          </w:p>
        </w:tc>
        <w:tc>
          <w:tcPr>
            <w:tcW w:w="625" w:type="pct"/>
            <w:tcBorders>
              <w:top w:val="nil"/>
            </w:tcBorders>
            <w:tcMar>
              <w:left w:w="57" w:type="dxa"/>
              <w:right w:w="57" w:type="dxa"/>
            </w:tcMar>
          </w:tcPr>
          <w:p w14:paraId="44BE98C3" w14:textId="77777777" w:rsidR="001F054D" w:rsidRPr="00767D73" w:rsidRDefault="001F054D" w:rsidP="00F85433">
            <w:pPr>
              <w:pStyle w:val="Tabletext"/>
              <w:keepNext/>
              <w:keepLines/>
              <w:spacing w:line="220" w:lineRule="atLeast"/>
              <w:rPr>
                <w:rFonts w:ascii="TheSansB W3 Light" w:hAnsi="TheSansB W3 Light"/>
              </w:rPr>
            </w:pPr>
          </w:p>
        </w:tc>
        <w:tc>
          <w:tcPr>
            <w:tcW w:w="626" w:type="pct"/>
            <w:tcBorders>
              <w:top w:val="nil"/>
            </w:tcBorders>
            <w:tcMar>
              <w:left w:w="57" w:type="dxa"/>
              <w:right w:w="57" w:type="dxa"/>
            </w:tcMar>
          </w:tcPr>
          <w:p w14:paraId="5EF746EE" w14:textId="77777777" w:rsidR="001F054D" w:rsidRPr="00767D73" w:rsidRDefault="001F054D" w:rsidP="00F85433">
            <w:pPr>
              <w:pStyle w:val="Tabletext"/>
              <w:keepNext/>
              <w:keepLines/>
              <w:spacing w:line="220" w:lineRule="atLeast"/>
              <w:rPr>
                <w:rFonts w:ascii="TheSansB W3 Light" w:hAnsi="TheSansB W3 Light"/>
              </w:rPr>
            </w:pPr>
          </w:p>
        </w:tc>
      </w:tr>
      <w:tr w:rsidR="001F054D" w:rsidRPr="00767D73" w14:paraId="2F6ECED8" w14:textId="77777777" w:rsidTr="00F85433">
        <w:trPr>
          <w:jc w:val="center"/>
        </w:trPr>
        <w:tc>
          <w:tcPr>
            <w:tcW w:w="298" w:type="pct"/>
          </w:tcPr>
          <w:p w14:paraId="0C31F6F6"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14.</w:t>
            </w:r>
          </w:p>
        </w:tc>
        <w:tc>
          <w:tcPr>
            <w:tcW w:w="1646" w:type="pct"/>
          </w:tcPr>
          <w:p w14:paraId="73DBF6D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Is there an induction process for all new staff that includes location of first aid kits, specific first aid requirements and so on?</w:t>
            </w:r>
          </w:p>
        </w:tc>
        <w:tc>
          <w:tcPr>
            <w:tcW w:w="3056" w:type="pct"/>
            <w:gridSpan w:val="6"/>
          </w:tcPr>
          <w:p w14:paraId="589A384D" w14:textId="77777777" w:rsidR="001F054D" w:rsidRPr="00767D73" w:rsidRDefault="001F054D" w:rsidP="00F85433">
            <w:pPr>
              <w:pStyle w:val="Tabletext"/>
              <w:spacing w:line="220" w:lineRule="atLeast"/>
              <w:rPr>
                <w:rFonts w:ascii="TheSansB W3 Light" w:hAnsi="TheSansB W3 Light"/>
              </w:rPr>
            </w:pPr>
          </w:p>
        </w:tc>
      </w:tr>
    </w:tbl>
    <w:p w14:paraId="71B3F527" w14:textId="59A1C97A" w:rsidR="001F054D" w:rsidRDefault="001F054D" w:rsidP="001F054D"/>
    <w:p w14:paraId="5D066451" w14:textId="77777777" w:rsidR="001F054D" w:rsidRDefault="001F054D" w:rsidP="004E0D2E">
      <w:pPr>
        <w:pStyle w:val="AttachmentsHeading2"/>
        <w:rPr>
          <w:lang w:val="en-US"/>
        </w:rPr>
      </w:pPr>
      <w:r w:rsidRPr="00767D73">
        <w:rPr>
          <w:lang w:val="en-US"/>
        </w:rPr>
        <w:t>Recommendations</w:t>
      </w:r>
    </w:p>
    <w:p w14:paraId="594359F5" w14:textId="77777777" w:rsidR="001F054D" w:rsidRPr="00691FB0" w:rsidRDefault="001F054D" w:rsidP="001F054D">
      <w:pPr>
        <w:rPr>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5"/>
        <w:gridCol w:w="4231"/>
        <w:gridCol w:w="3110"/>
      </w:tblGrid>
      <w:tr w:rsidR="001F054D" w:rsidRPr="00767D73" w14:paraId="415D9A04" w14:textId="77777777" w:rsidTr="00F85433">
        <w:tc>
          <w:tcPr>
            <w:tcW w:w="1725" w:type="dxa"/>
          </w:tcPr>
          <w:p w14:paraId="07DEE060"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Reference number</w:t>
            </w:r>
          </w:p>
        </w:tc>
        <w:tc>
          <w:tcPr>
            <w:tcW w:w="4231" w:type="dxa"/>
          </w:tcPr>
          <w:p w14:paraId="0C528A96"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Recommendation</w:t>
            </w:r>
          </w:p>
        </w:tc>
        <w:tc>
          <w:tcPr>
            <w:tcW w:w="3110" w:type="dxa"/>
          </w:tcPr>
          <w:p w14:paraId="559B4973" w14:textId="77777777" w:rsidR="001F054D" w:rsidRPr="00767D73" w:rsidRDefault="001F054D" w:rsidP="00F85433">
            <w:pPr>
              <w:pStyle w:val="Tabletext"/>
              <w:spacing w:line="220" w:lineRule="atLeast"/>
              <w:rPr>
                <w:rFonts w:ascii="TheSansB W3 Light" w:hAnsi="TheSansB W3 Light"/>
                <w:b/>
              </w:rPr>
            </w:pPr>
            <w:r w:rsidRPr="00767D73">
              <w:rPr>
                <w:rFonts w:ascii="TheSansB W3 Light" w:hAnsi="TheSansB W3 Light"/>
                <w:b/>
              </w:rPr>
              <w:t>Responsibility and time frame</w:t>
            </w:r>
          </w:p>
        </w:tc>
      </w:tr>
      <w:tr w:rsidR="001F054D" w:rsidRPr="00767D73" w14:paraId="64AE60BC" w14:textId="77777777" w:rsidTr="00F85433">
        <w:trPr>
          <w:trHeight w:val="454"/>
        </w:trPr>
        <w:tc>
          <w:tcPr>
            <w:tcW w:w="1725" w:type="dxa"/>
          </w:tcPr>
          <w:p w14:paraId="3EEA721B"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e.g. 3 &amp; 4</w:t>
            </w:r>
          </w:p>
        </w:tc>
        <w:tc>
          <w:tcPr>
            <w:tcW w:w="4231" w:type="dxa"/>
          </w:tcPr>
          <w:p w14:paraId="432849CE" w14:textId="77777777" w:rsidR="001F054D" w:rsidRPr="00767D73" w:rsidRDefault="001F054D" w:rsidP="00F85433">
            <w:pPr>
              <w:pStyle w:val="Tabletext"/>
              <w:spacing w:line="220" w:lineRule="atLeast"/>
              <w:rPr>
                <w:rFonts w:ascii="TheSansB W3 Light" w:hAnsi="TheSansB W3 Light"/>
              </w:rPr>
            </w:pPr>
            <w:r w:rsidRPr="00767D73">
              <w:rPr>
                <w:rFonts w:ascii="TheSansB W3 Light" w:hAnsi="TheSansB W3 Light"/>
              </w:rPr>
              <w:t>Develop safety procedures for staff working on their own/after hours</w:t>
            </w:r>
          </w:p>
        </w:tc>
        <w:tc>
          <w:tcPr>
            <w:tcW w:w="3110" w:type="dxa"/>
          </w:tcPr>
          <w:p w14:paraId="7BA42F10" w14:textId="0B3D9A17" w:rsidR="001F054D" w:rsidRPr="00767D73" w:rsidRDefault="008071DE" w:rsidP="00F85433">
            <w:pPr>
              <w:pStyle w:val="Tabletext"/>
              <w:spacing w:line="220" w:lineRule="atLeast"/>
              <w:rPr>
                <w:rFonts w:ascii="TheSansB W3 Light" w:hAnsi="TheSansB W3 Light"/>
              </w:rPr>
            </w:pPr>
            <w:r>
              <w:rPr>
                <w:rFonts w:ascii="TheSansB W3 Light" w:hAnsi="TheSansB W3 Light"/>
              </w:rPr>
              <w:t>Approved provider</w:t>
            </w:r>
            <w:r w:rsidR="001F054D" w:rsidRPr="00767D73">
              <w:rPr>
                <w:rFonts w:ascii="TheSansB W3 Light" w:hAnsi="TheSansB W3 Light"/>
              </w:rPr>
              <w:t xml:space="preserve"> within 2 months</w:t>
            </w:r>
          </w:p>
        </w:tc>
      </w:tr>
      <w:tr w:rsidR="001F054D" w:rsidRPr="00767D73" w14:paraId="27B173B0" w14:textId="77777777" w:rsidTr="00F85433">
        <w:trPr>
          <w:trHeight w:val="454"/>
        </w:trPr>
        <w:tc>
          <w:tcPr>
            <w:tcW w:w="1725" w:type="dxa"/>
          </w:tcPr>
          <w:p w14:paraId="10C20A1B" w14:textId="77777777" w:rsidR="001F054D" w:rsidRPr="00767D73" w:rsidRDefault="001F054D" w:rsidP="00F85433">
            <w:pPr>
              <w:pStyle w:val="Tabletext"/>
              <w:spacing w:line="220" w:lineRule="atLeast"/>
              <w:rPr>
                <w:rFonts w:ascii="TheSansB W3 Light" w:hAnsi="TheSansB W3 Light"/>
              </w:rPr>
            </w:pPr>
          </w:p>
        </w:tc>
        <w:tc>
          <w:tcPr>
            <w:tcW w:w="4231" w:type="dxa"/>
          </w:tcPr>
          <w:p w14:paraId="7F0A604F" w14:textId="77777777" w:rsidR="001F054D" w:rsidRPr="00767D73" w:rsidRDefault="001F054D" w:rsidP="00F85433">
            <w:pPr>
              <w:pStyle w:val="Tabletext"/>
              <w:spacing w:line="220" w:lineRule="atLeast"/>
              <w:rPr>
                <w:rFonts w:ascii="TheSansB W3 Light" w:hAnsi="TheSansB W3 Light"/>
              </w:rPr>
            </w:pPr>
          </w:p>
        </w:tc>
        <w:tc>
          <w:tcPr>
            <w:tcW w:w="3110" w:type="dxa"/>
          </w:tcPr>
          <w:p w14:paraId="4C1DA0DF" w14:textId="77777777" w:rsidR="001F054D" w:rsidRPr="00767D73" w:rsidRDefault="001F054D" w:rsidP="00F85433">
            <w:pPr>
              <w:pStyle w:val="Tabletext"/>
              <w:spacing w:line="220" w:lineRule="atLeast"/>
              <w:rPr>
                <w:rFonts w:ascii="TheSansB W3 Light" w:hAnsi="TheSansB W3 Light"/>
              </w:rPr>
            </w:pPr>
          </w:p>
        </w:tc>
      </w:tr>
      <w:tr w:rsidR="001F054D" w:rsidRPr="00767D73" w14:paraId="0061EDBD" w14:textId="77777777" w:rsidTr="00F85433">
        <w:trPr>
          <w:trHeight w:val="454"/>
        </w:trPr>
        <w:tc>
          <w:tcPr>
            <w:tcW w:w="1725" w:type="dxa"/>
          </w:tcPr>
          <w:p w14:paraId="5DAFF742" w14:textId="77777777" w:rsidR="001F054D" w:rsidRPr="00767D73" w:rsidRDefault="001F054D" w:rsidP="00F85433">
            <w:pPr>
              <w:pStyle w:val="Tabletext"/>
              <w:spacing w:line="220" w:lineRule="atLeast"/>
              <w:rPr>
                <w:rFonts w:ascii="TheSansB W3 Light" w:hAnsi="TheSansB W3 Light"/>
              </w:rPr>
            </w:pPr>
          </w:p>
        </w:tc>
        <w:tc>
          <w:tcPr>
            <w:tcW w:w="4231" w:type="dxa"/>
          </w:tcPr>
          <w:p w14:paraId="42AD9464" w14:textId="77777777" w:rsidR="001F054D" w:rsidRPr="00767D73" w:rsidRDefault="001F054D" w:rsidP="00F85433">
            <w:pPr>
              <w:pStyle w:val="Tabletext"/>
              <w:spacing w:line="220" w:lineRule="atLeast"/>
              <w:rPr>
                <w:rFonts w:ascii="TheSansB W3 Light" w:hAnsi="TheSansB W3 Light"/>
              </w:rPr>
            </w:pPr>
          </w:p>
        </w:tc>
        <w:tc>
          <w:tcPr>
            <w:tcW w:w="3110" w:type="dxa"/>
          </w:tcPr>
          <w:p w14:paraId="18228C02" w14:textId="77777777" w:rsidR="001F054D" w:rsidRPr="00767D73" w:rsidRDefault="001F054D" w:rsidP="00F85433">
            <w:pPr>
              <w:pStyle w:val="Tabletext"/>
              <w:spacing w:line="220" w:lineRule="atLeast"/>
              <w:rPr>
                <w:rFonts w:ascii="TheSansB W3 Light" w:hAnsi="TheSansB W3 Light"/>
              </w:rPr>
            </w:pPr>
          </w:p>
        </w:tc>
      </w:tr>
      <w:tr w:rsidR="001F054D" w:rsidRPr="00767D73" w14:paraId="617EC4D0" w14:textId="77777777" w:rsidTr="00F85433">
        <w:trPr>
          <w:trHeight w:val="454"/>
        </w:trPr>
        <w:tc>
          <w:tcPr>
            <w:tcW w:w="1725" w:type="dxa"/>
          </w:tcPr>
          <w:p w14:paraId="47EA2A4D" w14:textId="77777777" w:rsidR="001F054D" w:rsidRPr="00767D73" w:rsidRDefault="001F054D" w:rsidP="00F85433">
            <w:pPr>
              <w:pStyle w:val="Tabletext"/>
              <w:spacing w:line="220" w:lineRule="atLeast"/>
              <w:rPr>
                <w:rFonts w:ascii="TheSansB W3 Light" w:hAnsi="TheSansB W3 Light"/>
              </w:rPr>
            </w:pPr>
          </w:p>
        </w:tc>
        <w:tc>
          <w:tcPr>
            <w:tcW w:w="4231" w:type="dxa"/>
          </w:tcPr>
          <w:p w14:paraId="7D65A01D" w14:textId="77777777" w:rsidR="001F054D" w:rsidRPr="00767D73" w:rsidRDefault="001F054D" w:rsidP="00F85433">
            <w:pPr>
              <w:pStyle w:val="Tabletext"/>
              <w:spacing w:line="220" w:lineRule="atLeast"/>
              <w:rPr>
                <w:rFonts w:ascii="TheSansB W3 Light" w:hAnsi="TheSansB W3 Light"/>
              </w:rPr>
            </w:pPr>
          </w:p>
        </w:tc>
        <w:tc>
          <w:tcPr>
            <w:tcW w:w="3110" w:type="dxa"/>
          </w:tcPr>
          <w:p w14:paraId="3EBC8673" w14:textId="77777777" w:rsidR="001F054D" w:rsidRPr="00767D73" w:rsidRDefault="001F054D" w:rsidP="00F85433">
            <w:pPr>
              <w:pStyle w:val="Tabletext"/>
              <w:spacing w:line="220" w:lineRule="atLeast"/>
              <w:rPr>
                <w:rFonts w:ascii="TheSansB W3 Light" w:hAnsi="TheSansB W3 Light"/>
              </w:rPr>
            </w:pPr>
          </w:p>
        </w:tc>
      </w:tr>
    </w:tbl>
    <w:p w14:paraId="57515400" w14:textId="77777777" w:rsidR="001F054D" w:rsidRPr="00767D73" w:rsidRDefault="001F054D" w:rsidP="004E0D2E">
      <w:pPr>
        <w:pStyle w:val="AttachmentsHeading2"/>
        <w:rPr>
          <w:lang w:val="en-US"/>
        </w:rPr>
      </w:pPr>
      <w:r w:rsidRPr="00767D73">
        <w:rPr>
          <w:lang w:val="en-US"/>
        </w:rPr>
        <w:t>Names of those responsible for completing this form</w:t>
      </w:r>
    </w:p>
    <w:p w14:paraId="6610682D"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36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1E7980EF" w14:textId="77777777" w:rsidR="001F054D" w:rsidRPr="00767D73" w:rsidRDefault="001F054D" w:rsidP="001F054D">
      <w:pPr>
        <w:pStyle w:val="BodyText"/>
        <w:tabs>
          <w:tab w:val="left" w:pos="630"/>
          <w:tab w:val="right" w:leader="underscore" w:pos="3402"/>
          <w:tab w:val="left" w:pos="3458"/>
          <w:tab w:val="left" w:pos="4214"/>
          <w:tab w:val="right" w:leader="underscore" w:pos="6946"/>
          <w:tab w:val="left" w:pos="7088"/>
          <w:tab w:val="left" w:pos="7655"/>
          <w:tab w:val="right" w:leader="underscore" w:pos="9085"/>
        </w:tabs>
        <w:spacing w:before="480"/>
        <w:rPr>
          <w:rFonts w:ascii="TheSansB W3 Light" w:hAnsi="TheSansB W3 Light"/>
          <w:snapToGrid w:val="0"/>
          <w:szCs w:val="20"/>
          <w:lang w:val="en-US"/>
        </w:rPr>
      </w:pPr>
      <w:r w:rsidRPr="00767D73">
        <w:rPr>
          <w:rFonts w:ascii="TheSansB W3 Light" w:hAnsi="TheSansB W3 Light"/>
          <w:snapToGrid w:val="0"/>
          <w:szCs w:val="20"/>
          <w:lang w:val="en-US"/>
        </w:rPr>
        <w:t>Name: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Signed:</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t>Date:</w:t>
      </w:r>
      <w:r w:rsidRPr="00767D73">
        <w:rPr>
          <w:rFonts w:ascii="TheSansB W3 Light" w:hAnsi="TheSansB W3 Light"/>
          <w:snapToGrid w:val="0"/>
          <w:szCs w:val="20"/>
          <w:lang w:val="en-US"/>
        </w:rPr>
        <w:tab/>
      </w:r>
      <w:r w:rsidRPr="00767D73">
        <w:rPr>
          <w:rFonts w:ascii="TheSansB W3 Light" w:hAnsi="TheSansB W3 Light"/>
          <w:snapToGrid w:val="0"/>
          <w:szCs w:val="20"/>
          <w:lang w:val="en-US"/>
        </w:rPr>
        <w:tab/>
      </w:r>
    </w:p>
    <w:p w14:paraId="36540A98" w14:textId="77777777" w:rsidR="001F054D" w:rsidRPr="00767D73" w:rsidRDefault="001F054D" w:rsidP="001F054D">
      <w:pPr>
        <w:pStyle w:val="BodyText"/>
        <w:tabs>
          <w:tab w:val="left" w:pos="709"/>
          <w:tab w:val="right" w:leader="underscore" w:pos="3261"/>
          <w:tab w:val="left" w:pos="3458"/>
          <w:tab w:val="left" w:pos="4395"/>
          <w:tab w:val="right" w:leader="underscore" w:pos="6946"/>
          <w:tab w:val="left" w:pos="7088"/>
          <w:tab w:val="left" w:pos="7655"/>
          <w:tab w:val="right" w:leader="underscore" w:pos="9072"/>
        </w:tabs>
        <w:ind w:right="-2"/>
        <w:rPr>
          <w:rFonts w:ascii="TheSansB W3 Light" w:hAnsi="TheSansB W3 Light"/>
          <w:snapToGrid w:val="0"/>
          <w:szCs w:val="20"/>
          <w:lang w:val="en-US"/>
        </w:rPr>
      </w:pPr>
    </w:p>
    <w:p w14:paraId="512744C8" w14:textId="0CEE9054" w:rsidR="001F054D" w:rsidRPr="00767D73" w:rsidRDefault="001F054D" w:rsidP="001F054D">
      <w:pPr>
        <w:pStyle w:val="BodyText"/>
        <w:tabs>
          <w:tab w:val="left" w:pos="1862"/>
          <w:tab w:val="right" w:leader="underscore" w:pos="4158"/>
        </w:tabs>
        <w:ind w:right="-2"/>
        <w:rPr>
          <w:rFonts w:ascii="TheSansB W3 Light" w:hAnsi="TheSansB W3 Light"/>
          <w:snapToGrid w:val="0"/>
          <w:szCs w:val="20"/>
        </w:rPr>
      </w:pPr>
      <w:r w:rsidRPr="00767D73">
        <w:rPr>
          <w:rFonts w:ascii="TheSansB W3 Light" w:hAnsi="TheSansB W3 Light"/>
          <w:snapToGrid w:val="0"/>
          <w:szCs w:val="20"/>
        </w:rPr>
        <w:t xml:space="preserve">Date for next review: </w:t>
      </w:r>
      <w:r w:rsidRPr="00767D73">
        <w:rPr>
          <w:rFonts w:ascii="TheSansB W3 Light" w:hAnsi="TheSansB W3 Light"/>
          <w:snapToGrid w:val="0"/>
          <w:szCs w:val="20"/>
        </w:rPr>
        <w:tab/>
      </w:r>
      <w:r w:rsidR="00D32EAA">
        <w:rPr>
          <w:rFonts w:ascii="TheSansB W3 Light" w:hAnsi="TheSansB W3 Light"/>
          <w:snapToGrid w:val="0"/>
          <w:szCs w:val="20"/>
        </w:rPr>
        <w:t>June 2027</w:t>
      </w:r>
    </w:p>
    <w:sectPr w:rsidR="001F054D" w:rsidRPr="00767D73" w:rsidSect="00CB2154">
      <w:headerReference w:type="first" r:id="rId4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62C124" w14:textId="77777777" w:rsidR="00D94423" w:rsidRDefault="00D94423" w:rsidP="004B56A8">
      <w:r>
        <w:separator/>
      </w:r>
    </w:p>
  </w:endnote>
  <w:endnote w:type="continuationSeparator" w:id="0">
    <w:p w14:paraId="1DCC88EE" w14:textId="77777777" w:rsidR="00D94423" w:rsidRDefault="00D94423" w:rsidP="004B56A8">
      <w:r>
        <w:continuationSeparator/>
      </w:r>
    </w:p>
  </w:endnote>
  <w:endnote w:type="continuationNotice" w:id="1">
    <w:p w14:paraId="0AF9328C" w14:textId="77777777" w:rsidR="00D94423" w:rsidRDefault="00D944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628BD" w14:textId="77777777" w:rsidR="00933FC9" w:rsidRDefault="0093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2D062" w14:textId="77777777" w:rsidR="005D78B4" w:rsidRDefault="005D78B4" w:rsidP="00236D18">
    <w:pPr>
      <w:pStyle w:val="Footer"/>
    </w:pPr>
    <w:r>
      <w:rPr>
        <w:noProof/>
      </w:rPr>
      <mc:AlternateContent>
        <mc:Choice Requires="wps">
          <w:drawing>
            <wp:anchor distT="45720" distB="45720" distL="114300" distR="114300" simplePos="0" relativeHeight="251667968" behindDoc="1" locked="1" layoutInCell="1" allowOverlap="1" wp14:anchorId="5B610F19" wp14:editId="581F6D5C">
              <wp:simplePos x="0" y="0"/>
              <wp:positionH relativeFrom="column">
                <wp:posOffset>774065</wp:posOffset>
              </wp:positionH>
              <wp:positionV relativeFrom="page">
                <wp:posOffset>9781540</wp:posOffset>
              </wp:positionV>
              <wp:extent cx="3552825" cy="1404620"/>
              <wp:effectExtent l="0" t="0" r="9525" b="0"/>
              <wp:wrapTight wrapText="bothSides">
                <wp:wrapPolygon edited="0">
                  <wp:start x="0" y="0"/>
                  <wp:lineTo x="0" y="20716"/>
                  <wp:lineTo x="21542" y="20716"/>
                  <wp:lineTo x="21542"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4DAD8F7D" w14:textId="71CF6F47" w:rsidR="005D78B4"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5D78B4" w:rsidRPr="00C57352">
                            <w:rPr>
                              <w:rStyle w:val="FooterChar"/>
                            </w:rPr>
                            <w:t xml:space="preserve"> </w:t>
                          </w:r>
                          <w:r w:rsidR="005D78B4">
                            <w:rPr>
                              <w:rStyle w:val="FooterChar"/>
                            </w:rPr>
                            <w:fldChar w:fldCharType="begin"/>
                          </w:r>
                          <w:r w:rsidR="005D78B4">
                            <w:rPr>
                              <w:rStyle w:val="FooterChar"/>
                            </w:rPr>
                            <w:instrText xml:space="preserve"> DATE \@ "MMMM yy" </w:instrText>
                          </w:r>
                          <w:r w:rsidR="005D78B4">
                            <w:rPr>
                              <w:rStyle w:val="FooterChar"/>
                            </w:rPr>
                            <w:fldChar w:fldCharType="separate"/>
                          </w:r>
                          <w:r w:rsidR="00D32EAA">
                            <w:rPr>
                              <w:rStyle w:val="FooterChar"/>
                              <w:noProof/>
                            </w:rPr>
                            <w:t>June 24</w:t>
                          </w:r>
                          <w:r w:rsidR="005D78B4">
                            <w:rPr>
                              <w:rStyle w:val="FooterChar"/>
                            </w:rPr>
                            <w:fldChar w:fldCharType="end"/>
                          </w:r>
                        </w:p>
                        <w:p w14:paraId="166697D6" w14:textId="27A90BBE"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D32EAA">
                            <w:rPr>
                              <w:noProof/>
                            </w:rPr>
                            <w:t>2024</w:t>
                          </w:r>
                          <w:r w:rsidR="00D67E9D">
                            <w:fldChar w:fldCharType="end"/>
                          </w:r>
                          <w:r>
                            <w:t xml:space="preserve"> Early Learning Association Australia | Telephone 03 9489 3500</w:t>
                          </w:r>
                        </w:p>
                        <w:p w14:paraId="78DBB605" w14:textId="12603367" w:rsidR="005D78B4" w:rsidRPr="00F359D9" w:rsidRDefault="005D78B4" w:rsidP="00236D18">
                          <w:pPr>
                            <w:pStyle w:val="Footer"/>
                          </w:pPr>
                          <w:r>
                            <w:t xml:space="preserve">Email </w:t>
                          </w:r>
                          <w:hyperlink r:id="rId1" w:history="1">
                            <w:r w:rsidRPr="00CE75A9">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610F19" id="_x0000_t202" coordsize="21600,21600" o:spt="202" path="m,l,21600r21600,l21600,xe">
              <v:stroke joinstyle="miter"/>
              <v:path gradientshapeok="t" o:connecttype="rect"/>
            </v:shapetype>
            <v:shape id="Text Box 22" o:spid="_x0000_s1049" type="#_x0000_t202" style="position:absolute;margin-left:60.95pt;margin-top:770.2pt;width:279.75pt;height:110.6pt;z-index:-251648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qJKDwIAAPc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" stroked="f">
              <v:textbox style="mso-fit-shape-to-text:t">
                <w:txbxContent>
                  <w:p w14:paraId="4DAD8F7D" w14:textId="71CF6F47" w:rsidR="005D78B4" w:rsidRDefault="00000000">
                    <w:pPr>
                      <w:rPr>
                        <w:b/>
                      </w:rPr>
                    </w:pPr>
                    <w:sdt>
                      <w:sdtPr>
                        <w:rPr>
                          <w:b/>
                        </w:rPr>
                        <w:alias w:val="Title"/>
                        <w:tag w:val=""/>
                        <w:id w:val="808216806"/>
                        <w:placeholder>
                          <w:docPart w:val="9E5A0FF1176B416BB16D18C110F3FF1F"/>
                        </w:placeholder>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Date Reviewed</w:t>
                    </w:r>
                    <w:r w:rsidR="005D78B4">
                      <w:rPr>
                        <w:rStyle w:val="FooterChar"/>
                      </w:rPr>
                      <w:t>:</w:t>
                    </w:r>
                    <w:r w:rsidR="005D78B4" w:rsidRPr="00C57352">
                      <w:rPr>
                        <w:rStyle w:val="FooterChar"/>
                      </w:rPr>
                      <w:t xml:space="preserve"> </w:t>
                    </w:r>
                    <w:r w:rsidR="005D78B4">
                      <w:rPr>
                        <w:rStyle w:val="FooterChar"/>
                      </w:rPr>
                      <w:fldChar w:fldCharType="begin"/>
                    </w:r>
                    <w:r w:rsidR="005D78B4">
                      <w:rPr>
                        <w:rStyle w:val="FooterChar"/>
                      </w:rPr>
                      <w:instrText xml:space="preserve"> DATE \@ "MMMM yy" </w:instrText>
                    </w:r>
                    <w:r w:rsidR="005D78B4">
                      <w:rPr>
                        <w:rStyle w:val="FooterChar"/>
                      </w:rPr>
                      <w:fldChar w:fldCharType="separate"/>
                    </w:r>
                    <w:r w:rsidR="00D32EAA">
                      <w:rPr>
                        <w:rStyle w:val="FooterChar"/>
                        <w:noProof/>
                      </w:rPr>
                      <w:t>June 24</w:t>
                    </w:r>
                    <w:r w:rsidR="005D78B4">
                      <w:rPr>
                        <w:rStyle w:val="FooterChar"/>
                      </w:rPr>
                      <w:fldChar w:fldCharType="end"/>
                    </w:r>
                  </w:p>
                  <w:p w14:paraId="166697D6" w14:textId="27A90BBE"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D32EAA">
                      <w:rPr>
                        <w:noProof/>
                      </w:rPr>
                      <w:t>2024</w:t>
                    </w:r>
                    <w:r w:rsidR="00D67E9D">
                      <w:fldChar w:fldCharType="end"/>
                    </w:r>
                    <w:r>
                      <w:t xml:space="preserve"> Early Learning Association Australia | Telephone 03 9489 3500</w:t>
                    </w:r>
                  </w:p>
                  <w:p w14:paraId="78DBB605" w14:textId="12603367" w:rsidR="005D78B4" w:rsidRPr="00F359D9" w:rsidRDefault="005D78B4" w:rsidP="00236D18">
                    <w:pPr>
                      <w:pStyle w:val="Footer"/>
                    </w:pPr>
                    <w:r>
                      <w:t xml:space="preserve">Email </w:t>
                    </w:r>
                    <w:hyperlink r:id="rId2" w:history="1">
                      <w:r w:rsidRPr="00CE75A9">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64896" behindDoc="1" locked="1" layoutInCell="1" allowOverlap="1" wp14:anchorId="0333DEB0" wp14:editId="75C11847">
          <wp:simplePos x="0" y="0"/>
          <wp:positionH relativeFrom="margin">
            <wp:align>right</wp:align>
          </wp:positionH>
          <wp:positionV relativeFrom="page">
            <wp:posOffset>9993630</wp:posOffset>
          </wp:positionV>
          <wp:extent cx="1587500" cy="532765"/>
          <wp:effectExtent l="0" t="0" r="0" b="0"/>
          <wp:wrapNone/>
          <wp:docPr id="1658079965" name="Picture 1658079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4655E71" w14:textId="7F00DB91" w:rsidR="005D78B4" w:rsidRDefault="00C02C6D">
    <w:pPr>
      <w:pStyle w:val="Footer"/>
    </w:pPr>
    <w:r w:rsidRPr="00AE3EF8">
      <w:rPr>
        <w:rFonts w:eastAsia="Calibri" w:cs="Times New Roman"/>
        <w:noProof/>
        <w:sz w:val="20"/>
      </w:rPr>
      <mc:AlternateContent>
        <mc:Choice Requires="wps">
          <w:drawing>
            <wp:anchor distT="0" distB="0" distL="114300" distR="114300" simplePos="0" relativeHeight="251672064" behindDoc="0" locked="0" layoutInCell="1" allowOverlap="1" wp14:anchorId="5EF4436F" wp14:editId="75C61495">
              <wp:simplePos x="0" y="0"/>
              <wp:positionH relativeFrom="margin">
                <wp:align>center</wp:align>
              </wp:positionH>
              <wp:positionV relativeFrom="paragraph">
                <wp:posOffset>227965</wp:posOffset>
              </wp:positionV>
              <wp:extent cx="3086100" cy="200025"/>
              <wp:effectExtent l="0" t="0" r="0" b="1270"/>
              <wp:wrapNone/>
              <wp:docPr id="1863914256"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3D666B00" w14:textId="77777777" w:rsidR="00C02C6D" w:rsidRDefault="00C02C6D" w:rsidP="00C02C6D">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F4436F" id="Text Box 1" o:spid="_x0000_s1050" type="#_x0000_t202" style="position:absolute;margin-left:0;margin-top:17.95pt;width:243pt;height:15.75pt;z-index:2516720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3D666B00" w14:textId="77777777" w:rsidR="00C02C6D" w:rsidRDefault="00C02C6D" w:rsidP="00C02C6D">
                    <w:r w:rsidRPr="00024059">
                      <w:t>Sourced from Early Learning Association Australia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81A17" w14:textId="77777777" w:rsidR="005D78B4" w:rsidRDefault="005D78B4" w:rsidP="00236D18">
    <w:pPr>
      <w:pStyle w:val="Footer"/>
    </w:pPr>
    <w:r>
      <w:rPr>
        <w:noProof/>
      </w:rPr>
      <mc:AlternateContent>
        <mc:Choice Requires="wps">
          <w:drawing>
            <wp:anchor distT="45720" distB="45720" distL="114300" distR="114300" simplePos="0" relativeHeight="251661824" behindDoc="1" locked="1" layoutInCell="1" allowOverlap="1" wp14:anchorId="66FDCB88" wp14:editId="3FEC599F">
              <wp:simplePos x="0" y="0"/>
              <wp:positionH relativeFrom="column">
                <wp:posOffset>821690</wp:posOffset>
              </wp:positionH>
              <wp:positionV relativeFrom="bottomMargin">
                <wp:align>top</wp:align>
              </wp:positionV>
              <wp:extent cx="3552825" cy="1404620"/>
              <wp:effectExtent l="0" t="0" r="9525" b="3810"/>
              <wp:wrapTight wrapText="bothSides">
                <wp:wrapPolygon edited="0">
                  <wp:start x="0" y="0"/>
                  <wp:lineTo x="0" y="21057"/>
                  <wp:lineTo x="21542" y="21057"/>
                  <wp:lineTo x="2154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404620"/>
                      </a:xfrm>
                      <a:prstGeom prst="rect">
                        <a:avLst/>
                      </a:prstGeom>
                      <a:solidFill>
                        <a:srgbClr val="FFFFFF"/>
                      </a:solidFill>
                      <a:ln w="9525">
                        <a:noFill/>
                        <a:miter lim="800000"/>
                        <a:headEnd/>
                        <a:tailEnd/>
                      </a:ln>
                    </wps:spPr>
                    <wps:txbx>
                      <w:txbxContent>
                        <w:p w14:paraId="6F97FFE9" w14:textId="3FC85685" w:rsidR="005D78B4"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D32EAA">
                            <w:rPr>
                              <w:rStyle w:val="FooterChar"/>
                              <w:noProof/>
                            </w:rPr>
                            <w:t>June 24</w:t>
                          </w:r>
                          <w:r w:rsidR="00ED37B4">
                            <w:rPr>
                              <w:rStyle w:val="FooterChar"/>
                            </w:rPr>
                            <w:fldChar w:fldCharType="end"/>
                          </w:r>
                        </w:p>
                        <w:p w14:paraId="354175CC" w14:textId="7F327D8C"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D32EAA">
                            <w:rPr>
                              <w:noProof/>
                            </w:rPr>
                            <w:t>2024</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1" w:history="1">
                            <w:r w:rsidRPr="00CE75A9">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FDCB88" id="_x0000_t202" coordsize="21600,21600" o:spt="202" path="m,l,21600r21600,l21600,xe">
              <v:stroke joinstyle="miter"/>
              <v:path gradientshapeok="t" o:connecttype="rect"/>
            </v:shapetype>
            <v:shape id="Text Box 4" o:spid="_x0000_s1052" type="#_x0000_t202" style="position:absolute;margin-left:64.7pt;margin-top:0;width:279.75pt;height:110.6pt;z-index:-251654656;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" stroked="f">
              <v:textbox style="mso-fit-shape-to-text:t">
                <w:txbxContent>
                  <w:p w14:paraId="6F97FFE9" w14:textId="3FC85685" w:rsidR="005D78B4"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D78B4">
                          <w:rPr>
                            <w:b/>
                          </w:rPr>
                          <w:t>Administration of First Aid</w:t>
                        </w:r>
                      </w:sdtContent>
                    </w:sdt>
                    <w:r w:rsidR="005D78B4">
                      <w:rPr>
                        <w:b/>
                      </w:rPr>
                      <w:t xml:space="preserve"> | </w:t>
                    </w:r>
                    <w:r w:rsidR="005D78B4" w:rsidRPr="00C57352">
                      <w:rPr>
                        <w:rStyle w:val="FooterChar"/>
                      </w:rPr>
                      <w:t xml:space="preserve">Date Reviewed </w:t>
                    </w:r>
                    <w:r w:rsidR="00ED37B4">
                      <w:rPr>
                        <w:rStyle w:val="FooterChar"/>
                      </w:rPr>
                      <w:fldChar w:fldCharType="begin"/>
                    </w:r>
                    <w:r w:rsidR="00ED37B4">
                      <w:rPr>
                        <w:rStyle w:val="FooterChar"/>
                      </w:rPr>
                      <w:instrText xml:space="preserve"> DATE  \@ "MMMM yy"  \* MERGEFORMAT </w:instrText>
                    </w:r>
                    <w:r w:rsidR="00ED37B4">
                      <w:rPr>
                        <w:rStyle w:val="FooterChar"/>
                      </w:rPr>
                      <w:fldChar w:fldCharType="separate"/>
                    </w:r>
                    <w:r w:rsidR="00D32EAA">
                      <w:rPr>
                        <w:rStyle w:val="FooterChar"/>
                        <w:noProof/>
                      </w:rPr>
                      <w:t>June 24</w:t>
                    </w:r>
                    <w:r w:rsidR="00ED37B4">
                      <w:rPr>
                        <w:rStyle w:val="FooterChar"/>
                      </w:rPr>
                      <w:fldChar w:fldCharType="end"/>
                    </w:r>
                  </w:p>
                  <w:p w14:paraId="354175CC" w14:textId="7F327D8C" w:rsidR="005D78B4" w:rsidRDefault="005D78B4" w:rsidP="00236D18">
                    <w:pPr>
                      <w:pStyle w:val="Footer"/>
                    </w:pPr>
                    <w:r>
                      <w:t xml:space="preserve">© </w:t>
                    </w:r>
                    <w:r w:rsidR="00D67E9D">
                      <w:fldChar w:fldCharType="begin"/>
                    </w:r>
                    <w:r w:rsidR="00D67E9D">
                      <w:instrText xml:space="preserve"> DATE  \@ "yyyy"  \* MERGEFORMAT </w:instrText>
                    </w:r>
                    <w:r w:rsidR="00D67E9D">
                      <w:fldChar w:fldCharType="separate"/>
                    </w:r>
                    <w:r w:rsidR="00D32EAA">
                      <w:rPr>
                        <w:noProof/>
                      </w:rPr>
                      <w:t>2024</w:t>
                    </w:r>
                    <w:r w:rsidR="00D67E9D">
                      <w:fldChar w:fldCharType="end"/>
                    </w:r>
                    <w:r>
                      <w:t xml:space="preserve"> Early Learning Association Australia | Telephone 03 9489 3500</w:t>
                    </w:r>
                  </w:p>
                  <w:p w14:paraId="2B50D92B" w14:textId="2926D44E" w:rsidR="005D78B4" w:rsidRPr="00F359D9" w:rsidRDefault="005D78B4" w:rsidP="00236D18">
                    <w:pPr>
                      <w:pStyle w:val="Footer"/>
                    </w:pPr>
                    <w:r>
                      <w:t xml:space="preserve">Email </w:t>
                    </w:r>
                    <w:hyperlink r:id="rId2" w:history="1">
                      <w:r w:rsidRPr="00CE75A9">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752" behindDoc="1" locked="1" layoutInCell="1" allowOverlap="1" wp14:anchorId="16BD6CAC" wp14:editId="722C01A5">
          <wp:simplePos x="0" y="0"/>
          <wp:positionH relativeFrom="margin">
            <wp:posOffset>5120640</wp:posOffset>
          </wp:positionH>
          <wp:positionV relativeFrom="page">
            <wp:posOffset>9993630</wp:posOffset>
          </wp:positionV>
          <wp:extent cx="1587500" cy="532765"/>
          <wp:effectExtent l="0" t="0" r="0" b="0"/>
          <wp:wrapNone/>
          <wp:docPr id="1803308248" name="Picture 180330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0A015148" w14:textId="323EE696" w:rsidR="005D78B4" w:rsidRDefault="00AE3EF8">
    <w:pPr>
      <w:pStyle w:val="Footer"/>
    </w:pPr>
    <w:r w:rsidRPr="00AE3EF8">
      <w:rPr>
        <w:rFonts w:eastAsia="Calibri" w:cs="Times New Roman"/>
        <w:noProof/>
        <w:sz w:val="20"/>
      </w:rPr>
      <mc:AlternateContent>
        <mc:Choice Requires="wps">
          <w:drawing>
            <wp:anchor distT="0" distB="0" distL="114300" distR="114300" simplePos="0" relativeHeight="251670016" behindDoc="0" locked="0" layoutInCell="1" allowOverlap="1" wp14:anchorId="3220E002" wp14:editId="0893581D">
              <wp:simplePos x="0" y="0"/>
              <wp:positionH relativeFrom="margin">
                <wp:align>center</wp:align>
              </wp:positionH>
              <wp:positionV relativeFrom="paragraph">
                <wp:posOffset>227965</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C82C35B" w14:textId="77777777" w:rsidR="00AE3EF8" w:rsidRDefault="00AE3EF8" w:rsidP="00AE3EF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20E002" id="_x0000_s1053" type="#_x0000_t202" style="position:absolute;margin-left:0;margin-top:17.95pt;width:243pt;height:15.75pt;z-index:2516700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" stroked="f">
              <v:textbox style="mso-fit-shape-to-text:t">
                <w:txbxContent>
                  <w:p w14:paraId="7C82C35B" w14:textId="77777777" w:rsidR="00AE3EF8" w:rsidRDefault="00AE3EF8" w:rsidP="00AE3EF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230EA2" w14:textId="77777777" w:rsidR="00D94423" w:rsidRDefault="00D94423" w:rsidP="004B56A8">
      <w:r>
        <w:separator/>
      </w:r>
    </w:p>
  </w:footnote>
  <w:footnote w:type="continuationSeparator" w:id="0">
    <w:p w14:paraId="4F6AE886" w14:textId="77777777" w:rsidR="00D94423" w:rsidRDefault="00D94423" w:rsidP="004B56A8">
      <w:r>
        <w:continuationSeparator/>
      </w:r>
    </w:p>
  </w:footnote>
  <w:footnote w:type="continuationNotice" w:id="1">
    <w:p w14:paraId="38952A25" w14:textId="77777777" w:rsidR="00D94423" w:rsidRDefault="00D9442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56A2F" w14:textId="77777777" w:rsidR="00933FC9" w:rsidRDefault="0093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36948" w14:textId="62C368F6" w:rsidR="005D78B4" w:rsidRDefault="005D78B4">
    <w:pPr>
      <w:pStyle w:val="Header"/>
    </w:pPr>
    <w:r>
      <w:rPr>
        <w:noProof/>
      </w:rPr>
      <w:drawing>
        <wp:anchor distT="0" distB="0" distL="114300" distR="114300" simplePos="0" relativeHeight="251655680" behindDoc="1" locked="0" layoutInCell="1" allowOverlap="1" wp14:anchorId="7D9E813A" wp14:editId="44D0826F">
          <wp:simplePos x="0" y="0"/>
          <wp:positionH relativeFrom="column">
            <wp:posOffset>-511810</wp:posOffset>
          </wp:positionH>
          <wp:positionV relativeFrom="paragraph">
            <wp:posOffset>0</wp:posOffset>
          </wp:positionV>
          <wp:extent cx="7605159" cy="766800"/>
          <wp:effectExtent l="0" t="0" r="0" b="0"/>
          <wp:wrapNone/>
          <wp:docPr id="919425973" name="Picture 919425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5C1A0" w14:textId="2CE9E83C" w:rsidR="005D78B4" w:rsidRDefault="005D78B4">
    <w:pPr>
      <w:pStyle w:val="Header"/>
    </w:pPr>
    <w:r>
      <w:rPr>
        <w:noProof/>
      </w:rPr>
      <mc:AlternateContent>
        <mc:Choice Requires="wps">
          <w:drawing>
            <wp:anchor distT="45720" distB="45720" distL="114300" distR="114300" simplePos="0" relativeHeight="251652608" behindDoc="0" locked="0" layoutInCell="1" allowOverlap="1" wp14:anchorId="247F0BEF" wp14:editId="1860ACB5">
              <wp:simplePos x="0" y="0"/>
              <wp:positionH relativeFrom="column">
                <wp:posOffset>-36195</wp:posOffset>
              </wp:positionH>
              <wp:positionV relativeFrom="paragraph">
                <wp:posOffset>563245</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BB9C232" w14:textId="77777777" w:rsidR="005D78B4" w:rsidRDefault="005D78B4" w:rsidP="003C7E54">
                          <w:pPr>
                            <w:pStyle w:val="Title"/>
                          </w:pPr>
                          <w:r>
                            <w:t>administration of first aid</w:t>
                          </w:r>
                        </w:p>
                        <w:p w14:paraId="2C8607E7" w14:textId="6FEB5CC5"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4E71EF" w:rsidRPr="00FB6AF9">
                            <w:rPr>
                              <w:rFonts w:ascii="Juhl" w:hAnsi="Juhl"/>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7F0BEF" id="_x0000_t202" coordsize="21600,21600" o:spt="202" path="m,l,21600r21600,l21600,xe">
              <v:stroke joinstyle="miter"/>
              <v:path gradientshapeok="t" o:connecttype="rect"/>
            </v:shapetype>
            <v:shape id="Text Box 9" o:spid="_x0000_s1051" type="#_x0000_t202" style="position:absolute;margin-left:-2.85pt;margin-top:44.35pt;width:396.7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" stroked="f">
              <v:textbox style="mso-fit-shape-to-text:t">
                <w:txbxContent>
                  <w:p w14:paraId="2BB9C232" w14:textId="77777777" w:rsidR="005D78B4" w:rsidRDefault="005D78B4" w:rsidP="003C7E54">
                    <w:pPr>
                      <w:pStyle w:val="Title"/>
                    </w:pPr>
                    <w:r>
                      <w:t>administration of first aid</w:t>
                    </w:r>
                  </w:p>
                  <w:p w14:paraId="2C8607E7" w14:textId="6FEB5CC5" w:rsidR="005D78B4" w:rsidRPr="004B56A8" w:rsidRDefault="005D78B4" w:rsidP="004E71EF">
                    <w:pPr>
                      <w:pStyle w:val="PolicySub-Title"/>
                    </w:pPr>
                    <w:r>
                      <w:t xml:space="preserve">qUALITY AREA 2 | </w:t>
                    </w:r>
                    <w:r>
                      <w:rPr>
                        <w:rFonts w:ascii="Juhl" w:hAnsi="Juhl"/>
                      </w:rPr>
                      <w:t>ELAA version 1</w:t>
                    </w:r>
                    <w:r w:rsidRPr="00C26886">
                      <w:rPr>
                        <w:rFonts w:ascii="Juhl" w:hAnsi="Juhl"/>
                      </w:rPr>
                      <w:t>.</w:t>
                    </w:r>
                    <w:r w:rsidR="004E71EF" w:rsidRPr="00FB6AF9">
                      <w:rPr>
                        <w:rFonts w:ascii="Juhl" w:hAnsi="Juhl"/>
                      </w:rPr>
                      <w:t>2</w:t>
                    </w:r>
                  </w:p>
                </w:txbxContent>
              </v:textbox>
              <w10:wrap type="topAndBottom"/>
            </v:shape>
          </w:pict>
        </mc:Fallback>
      </mc:AlternateContent>
    </w:r>
    <w:r>
      <w:rPr>
        <w:noProof/>
      </w:rPr>
      <w:drawing>
        <wp:anchor distT="0" distB="0" distL="114300" distR="114300" simplePos="0" relativeHeight="251649536" behindDoc="1" locked="0" layoutInCell="1" allowOverlap="1" wp14:anchorId="5745F19C" wp14:editId="4FCE54B3">
          <wp:simplePos x="0" y="0"/>
          <wp:positionH relativeFrom="column">
            <wp:posOffset>-605790</wp:posOffset>
          </wp:positionH>
          <wp:positionV relativeFrom="paragraph">
            <wp:posOffset>14605</wp:posOffset>
          </wp:positionV>
          <wp:extent cx="7612380" cy="1572895"/>
          <wp:effectExtent l="0" t="0" r="7620" b="0"/>
          <wp:wrapTopAndBottom/>
          <wp:docPr id="1333652993" name="Picture 133365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707D1" w14:textId="4C8B3888" w:rsidR="005D78B4" w:rsidRDefault="005D78B4">
    <w:pPr>
      <w:pStyle w:val="Header"/>
    </w:pPr>
    <w:r>
      <w:rPr>
        <w:noProof/>
      </w:rPr>
      <w:drawing>
        <wp:anchor distT="0" distB="0" distL="114300" distR="114300" simplePos="0" relativeHeight="251658243" behindDoc="1" locked="0" layoutInCell="1" allowOverlap="1" wp14:anchorId="140487A2" wp14:editId="0CD41D9C">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0820A05"/>
    <w:multiLevelType w:val="hybridMultilevel"/>
    <w:tmpl w:val="A94D67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2"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C6190"/>
    <w:multiLevelType w:val="hybridMultilevel"/>
    <w:tmpl w:val="4C442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67555"/>
    <w:multiLevelType w:val="hybridMultilevel"/>
    <w:tmpl w:val="2E62D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6C2CC4"/>
    <w:multiLevelType w:val="hybridMultilevel"/>
    <w:tmpl w:val="C58FA8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C1F4ED1"/>
    <w:multiLevelType w:val="multilevel"/>
    <w:tmpl w:val="D6DAE8A8"/>
    <w:numStyleLink w:val="TableAttachment"/>
  </w:abstractNum>
  <w:abstractNum w:abstractNumId="9" w15:restartNumberingAfterBreak="0">
    <w:nsid w:val="2D36232B"/>
    <w:multiLevelType w:val="hybridMultilevel"/>
    <w:tmpl w:val="C626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2D36AB0"/>
    <w:multiLevelType w:val="multilevel"/>
    <w:tmpl w:val="4FD0579A"/>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530EF2"/>
    <w:multiLevelType w:val="multilevel"/>
    <w:tmpl w:val="D6DAE8A8"/>
    <w:numStyleLink w:val="TableAttachment"/>
  </w:abstractNum>
  <w:abstractNum w:abstractNumId="14"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5"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F23BCA"/>
    <w:multiLevelType w:val="hybridMultilevel"/>
    <w:tmpl w:val="ED522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EB6C11"/>
    <w:multiLevelType w:val="hybridMultilevel"/>
    <w:tmpl w:val="35C64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11097"/>
    <w:multiLevelType w:val="multilevel"/>
    <w:tmpl w:val="49F8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347232">
    <w:abstractNumId w:val="14"/>
  </w:num>
  <w:num w:numId="2" w16cid:durableId="1465124698">
    <w:abstractNumId w:val="15"/>
  </w:num>
  <w:num w:numId="3" w16cid:durableId="1012146350">
    <w:abstractNumId w:val="1"/>
  </w:num>
  <w:num w:numId="4" w16cid:durableId="1256741457">
    <w:abstractNumId w:val="12"/>
  </w:num>
  <w:num w:numId="5" w16cid:durableId="911309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606352">
    <w:abstractNumId w:val="3"/>
  </w:num>
  <w:num w:numId="7" w16cid:durableId="1456949683">
    <w:abstractNumId w:val="6"/>
  </w:num>
  <w:num w:numId="8" w16cid:durableId="1896820534">
    <w:abstractNumId w:val="8"/>
  </w:num>
  <w:num w:numId="9" w16cid:durableId="1526098064">
    <w:abstractNumId w:val="13"/>
  </w:num>
  <w:num w:numId="10" w16cid:durableId="2066179784">
    <w:abstractNumId w:val="10"/>
  </w:num>
  <w:num w:numId="11" w16cid:durableId="2066753427">
    <w:abstractNumId w:val="2"/>
  </w:num>
  <w:num w:numId="12" w16cid:durableId="151718974">
    <w:abstractNumId w:val="11"/>
  </w:num>
  <w:num w:numId="13" w16cid:durableId="1015957717">
    <w:abstractNumId w:val="9"/>
  </w:num>
  <w:num w:numId="14" w16cid:durableId="535044592">
    <w:abstractNumId w:val="5"/>
  </w:num>
  <w:num w:numId="15" w16cid:durableId="1803961045">
    <w:abstractNumId w:val="2"/>
  </w:num>
  <w:num w:numId="16" w16cid:durableId="987056817">
    <w:abstractNumId w:val="0"/>
  </w:num>
  <w:num w:numId="17" w16cid:durableId="1592665175">
    <w:abstractNumId w:val="2"/>
  </w:num>
  <w:num w:numId="18" w16cid:durableId="57828883">
    <w:abstractNumId w:val="13"/>
  </w:num>
  <w:num w:numId="19" w16cid:durableId="493761479">
    <w:abstractNumId w:val="13"/>
  </w:num>
  <w:num w:numId="20" w16cid:durableId="1163669361">
    <w:abstractNumId w:val="13"/>
  </w:num>
  <w:num w:numId="21" w16cid:durableId="2144229547">
    <w:abstractNumId w:val="2"/>
  </w:num>
  <w:num w:numId="22" w16cid:durableId="1563907554">
    <w:abstractNumId w:val="2"/>
  </w:num>
  <w:num w:numId="23" w16cid:durableId="1241254545">
    <w:abstractNumId w:val="18"/>
  </w:num>
  <w:num w:numId="24" w16cid:durableId="1491363820">
    <w:abstractNumId w:val="4"/>
  </w:num>
  <w:num w:numId="25" w16cid:durableId="1621650018">
    <w:abstractNumId w:val="17"/>
  </w:num>
  <w:num w:numId="26" w16cid:durableId="1369456830">
    <w:abstractNumId w:val="7"/>
  </w:num>
  <w:num w:numId="27" w16cid:durableId="737820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A8"/>
    <w:rsid w:val="00000E6B"/>
    <w:rsid w:val="00003376"/>
    <w:rsid w:val="000104B0"/>
    <w:rsid w:val="00010D33"/>
    <w:rsid w:val="000156D1"/>
    <w:rsid w:val="00030EEA"/>
    <w:rsid w:val="00040121"/>
    <w:rsid w:val="0004023A"/>
    <w:rsid w:val="0004528C"/>
    <w:rsid w:val="00053858"/>
    <w:rsid w:val="00054E8D"/>
    <w:rsid w:val="000553BF"/>
    <w:rsid w:val="000553F2"/>
    <w:rsid w:val="000569FF"/>
    <w:rsid w:val="00057051"/>
    <w:rsid w:val="00061721"/>
    <w:rsid w:val="0006781A"/>
    <w:rsid w:val="00071B7B"/>
    <w:rsid w:val="0007348D"/>
    <w:rsid w:val="000757B4"/>
    <w:rsid w:val="00090DA2"/>
    <w:rsid w:val="0009358F"/>
    <w:rsid w:val="00093AF4"/>
    <w:rsid w:val="000A256D"/>
    <w:rsid w:val="000A3075"/>
    <w:rsid w:val="000A4F72"/>
    <w:rsid w:val="000A6334"/>
    <w:rsid w:val="000B034A"/>
    <w:rsid w:val="000B3CBB"/>
    <w:rsid w:val="000B4FE3"/>
    <w:rsid w:val="000C2B63"/>
    <w:rsid w:val="000C3164"/>
    <w:rsid w:val="000C3702"/>
    <w:rsid w:val="000C5FAE"/>
    <w:rsid w:val="000C6B2F"/>
    <w:rsid w:val="000C78D4"/>
    <w:rsid w:val="000D4199"/>
    <w:rsid w:val="000E1848"/>
    <w:rsid w:val="000E2141"/>
    <w:rsid w:val="000E7A36"/>
    <w:rsid w:val="000F013D"/>
    <w:rsid w:val="000F248A"/>
    <w:rsid w:val="000F5244"/>
    <w:rsid w:val="000F68D2"/>
    <w:rsid w:val="00107D74"/>
    <w:rsid w:val="001103C4"/>
    <w:rsid w:val="00115CAB"/>
    <w:rsid w:val="00123A98"/>
    <w:rsid w:val="00130FCA"/>
    <w:rsid w:val="001318DD"/>
    <w:rsid w:val="0013704A"/>
    <w:rsid w:val="00137EF5"/>
    <w:rsid w:val="0014028B"/>
    <w:rsid w:val="00142EC4"/>
    <w:rsid w:val="0016410E"/>
    <w:rsid w:val="0016523E"/>
    <w:rsid w:val="00166030"/>
    <w:rsid w:val="001728F1"/>
    <w:rsid w:val="00177F81"/>
    <w:rsid w:val="00181329"/>
    <w:rsid w:val="001817F9"/>
    <w:rsid w:val="001824CA"/>
    <w:rsid w:val="00184066"/>
    <w:rsid w:val="00187AF9"/>
    <w:rsid w:val="001A6859"/>
    <w:rsid w:val="001A7C61"/>
    <w:rsid w:val="001B0A45"/>
    <w:rsid w:val="001B144B"/>
    <w:rsid w:val="001B206D"/>
    <w:rsid w:val="001B2D5C"/>
    <w:rsid w:val="001B30CA"/>
    <w:rsid w:val="001C376C"/>
    <w:rsid w:val="001C3ADF"/>
    <w:rsid w:val="001C7881"/>
    <w:rsid w:val="001D240C"/>
    <w:rsid w:val="001D3C11"/>
    <w:rsid w:val="001D3EDB"/>
    <w:rsid w:val="001D54F4"/>
    <w:rsid w:val="001D5EAA"/>
    <w:rsid w:val="001E0289"/>
    <w:rsid w:val="001E0AA2"/>
    <w:rsid w:val="001E1E0C"/>
    <w:rsid w:val="001E486F"/>
    <w:rsid w:val="001E510F"/>
    <w:rsid w:val="001E7B3C"/>
    <w:rsid w:val="001F054D"/>
    <w:rsid w:val="001F2D74"/>
    <w:rsid w:val="00201E6E"/>
    <w:rsid w:val="00203088"/>
    <w:rsid w:val="002174EE"/>
    <w:rsid w:val="00221FEA"/>
    <w:rsid w:val="00226018"/>
    <w:rsid w:val="002277C8"/>
    <w:rsid w:val="00231A33"/>
    <w:rsid w:val="00231F1D"/>
    <w:rsid w:val="00236D18"/>
    <w:rsid w:val="00247F6B"/>
    <w:rsid w:val="0025299E"/>
    <w:rsid w:val="00254C66"/>
    <w:rsid w:val="00255A6E"/>
    <w:rsid w:val="002567A8"/>
    <w:rsid w:val="00260CD7"/>
    <w:rsid w:val="00265EEE"/>
    <w:rsid w:val="00270026"/>
    <w:rsid w:val="00280598"/>
    <w:rsid w:val="00283BBC"/>
    <w:rsid w:val="0028724C"/>
    <w:rsid w:val="002918F0"/>
    <w:rsid w:val="00296689"/>
    <w:rsid w:val="002A4865"/>
    <w:rsid w:val="002B132E"/>
    <w:rsid w:val="002B1C7D"/>
    <w:rsid w:val="002B33CE"/>
    <w:rsid w:val="002B4BC0"/>
    <w:rsid w:val="002C17E0"/>
    <w:rsid w:val="002C2B05"/>
    <w:rsid w:val="002D09DB"/>
    <w:rsid w:val="002E0291"/>
    <w:rsid w:val="002E13F0"/>
    <w:rsid w:val="002E44EA"/>
    <w:rsid w:val="002E4FAC"/>
    <w:rsid w:val="002F64C5"/>
    <w:rsid w:val="003046A7"/>
    <w:rsid w:val="00304CEB"/>
    <w:rsid w:val="0030523D"/>
    <w:rsid w:val="00310341"/>
    <w:rsid w:val="00316E92"/>
    <w:rsid w:val="003202ED"/>
    <w:rsid w:val="0032218E"/>
    <w:rsid w:val="00323508"/>
    <w:rsid w:val="00337ED9"/>
    <w:rsid w:val="00337F0F"/>
    <w:rsid w:val="00340FD1"/>
    <w:rsid w:val="00341A0B"/>
    <w:rsid w:val="003426BA"/>
    <w:rsid w:val="003531B1"/>
    <w:rsid w:val="00353D34"/>
    <w:rsid w:val="00362FD7"/>
    <w:rsid w:val="00370B23"/>
    <w:rsid w:val="00380CA8"/>
    <w:rsid w:val="00381FBD"/>
    <w:rsid w:val="003833EA"/>
    <w:rsid w:val="00385D63"/>
    <w:rsid w:val="003905CD"/>
    <w:rsid w:val="00391C34"/>
    <w:rsid w:val="00394693"/>
    <w:rsid w:val="00397FF0"/>
    <w:rsid w:val="003A43F9"/>
    <w:rsid w:val="003A7B0D"/>
    <w:rsid w:val="003C49F8"/>
    <w:rsid w:val="003C7ACB"/>
    <w:rsid w:val="003C7E54"/>
    <w:rsid w:val="003D0D41"/>
    <w:rsid w:val="003D2958"/>
    <w:rsid w:val="003F2A26"/>
    <w:rsid w:val="003F58FE"/>
    <w:rsid w:val="003F620B"/>
    <w:rsid w:val="003F7053"/>
    <w:rsid w:val="003F723A"/>
    <w:rsid w:val="00400735"/>
    <w:rsid w:val="00403067"/>
    <w:rsid w:val="004032A9"/>
    <w:rsid w:val="004103D4"/>
    <w:rsid w:val="00413574"/>
    <w:rsid w:val="00416A8B"/>
    <w:rsid w:val="00424213"/>
    <w:rsid w:val="004262CC"/>
    <w:rsid w:val="00427D29"/>
    <w:rsid w:val="00430E2F"/>
    <w:rsid w:val="00434C35"/>
    <w:rsid w:val="00440975"/>
    <w:rsid w:val="00441B6B"/>
    <w:rsid w:val="00446781"/>
    <w:rsid w:val="00456855"/>
    <w:rsid w:val="0045687C"/>
    <w:rsid w:val="00456A80"/>
    <w:rsid w:val="0046117C"/>
    <w:rsid w:val="00462775"/>
    <w:rsid w:val="004650E7"/>
    <w:rsid w:val="00467B00"/>
    <w:rsid w:val="0047089C"/>
    <w:rsid w:val="004766A8"/>
    <w:rsid w:val="00476C2F"/>
    <w:rsid w:val="00482668"/>
    <w:rsid w:val="004836AA"/>
    <w:rsid w:val="00483BBC"/>
    <w:rsid w:val="00486E5F"/>
    <w:rsid w:val="00491CD9"/>
    <w:rsid w:val="00492269"/>
    <w:rsid w:val="00492D70"/>
    <w:rsid w:val="00493D04"/>
    <w:rsid w:val="004B06F2"/>
    <w:rsid w:val="004B56A8"/>
    <w:rsid w:val="004C48FC"/>
    <w:rsid w:val="004C59DC"/>
    <w:rsid w:val="004D16C4"/>
    <w:rsid w:val="004E0D2E"/>
    <w:rsid w:val="004E21F5"/>
    <w:rsid w:val="004E47CD"/>
    <w:rsid w:val="004E6BFE"/>
    <w:rsid w:val="004E71EF"/>
    <w:rsid w:val="005012E3"/>
    <w:rsid w:val="00501B80"/>
    <w:rsid w:val="00502338"/>
    <w:rsid w:val="00505E93"/>
    <w:rsid w:val="00506BEB"/>
    <w:rsid w:val="00510050"/>
    <w:rsid w:val="00510230"/>
    <w:rsid w:val="005108CE"/>
    <w:rsid w:val="00514858"/>
    <w:rsid w:val="005155CC"/>
    <w:rsid w:val="0052397D"/>
    <w:rsid w:val="005251EE"/>
    <w:rsid w:val="005322C6"/>
    <w:rsid w:val="00541038"/>
    <w:rsid w:val="00541320"/>
    <w:rsid w:val="0055048D"/>
    <w:rsid w:val="00553A9B"/>
    <w:rsid w:val="00556BDA"/>
    <w:rsid w:val="00560D1D"/>
    <w:rsid w:val="00562EB6"/>
    <w:rsid w:val="00563BDA"/>
    <w:rsid w:val="00565456"/>
    <w:rsid w:val="005821F3"/>
    <w:rsid w:val="00582ECA"/>
    <w:rsid w:val="00583590"/>
    <w:rsid w:val="0058553E"/>
    <w:rsid w:val="00592A96"/>
    <w:rsid w:val="00593C43"/>
    <w:rsid w:val="00595D14"/>
    <w:rsid w:val="005A50AB"/>
    <w:rsid w:val="005A5A1B"/>
    <w:rsid w:val="005B7D71"/>
    <w:rsid w:val="005C0BE6"/>
    <w:rsid w:val="005D03DF"/>
    <w:rsid w:val="005D3FF5"/>
    <w:rsid w:val="005D4663"/>
    <w:rsid w:val="005D78B4"/>
    <w:rsid w:val="005E0379"/>
    <w:rsid w:val="005E320E"/>
    <w:rsid w:val="005E3960"/>
    <w:rsid w:val="005E4CAD"/>
    <w:rsid w:val="005F068C"/>
    <w:rsid w:val="005F1971"/>
    <w:rsid w:val="005F33BA"/>
    <w:rsid w:val="006120A1"/>
    <w:rsid w:val="00614E40"/>
    <w:rsid w:val="00615B0E"/>
    <w:rsid w:val="00616586"/>
    <w:rsid w:val="006236A8"/>
    <w:rsid w:val="0062653A"/>
    <w:rsid w:val="006540D2"/>
    <w:rsid w:val="00654437"/>
    <w:rsid w:val="00657861"/>
    <w:rsid w:val="006611DE"/>
    <w:rsid w:val="0066153E"/>
    <w:rsid w:val="0066216E"/>
    <w:rsid w:val="006677F7"/>
    <w:rsid w:val="0067293C"/>
    <w:rsid w:val="00680F88"/>
    <w:rsid w:val="00683E63"/>
    <w:rsid w:val="00684E83"/>
    <w:rsid w:val="00686069"/>
    <w:rsid w:val="006865B8"/>
    <w:rsid w:val="00687D70"/>
    <w:rsid w:val="006918E1"/>
    <w:rsid w:val="006A6B2C"/>
    <w:rsid w:val="006B47A3"/>
    <w:rsid w:val="006B5D21"/>
    <w:rsid w:val="006B5E78"/>
    <w:rsid w:val="006C2F59"/>
    <w:rsid w:val="006D1FF0"/>
    <w:rsid w:val="006D2F39"/>
    <w:rsid w:val="006D38FA"/>
    <w:rsid w:val="006D58D1"/>
    <w:rsid w:val="006E59AE"/>
    <w:rsid w:val="006F35CF"/>
    <w:rsid w:val="006F7E88"/>
    <w:rsid w:val="00711695"/>
    <w:rsid w:val="00715995"/>
    <w:rsid w:val="007176B6"/>
    <w:rsid w:val="007307A2"/>
    <w:rsid w:val="007316DC"/>
    <w:rsid w:val="00733C9D"/>
    <w:rsid w:val="00735A61"/>
    <w:rsid w:val="00743462"/>
    <w:rsid w:val="00743D5A"/>
    <w:rsid w:val="007451B6"/>
    <w:rsid w:val="00745D15"/>
    <w:rsid w:val="00746635"/>
    <w:rsid w:val="00752B88"/>
    <w:rsid w:val="00753A88"/>
    <w:rsid w:val="00753E13"/>
    <w:rsid w:val="0076498B"/>
    <w:rsid w:val="0077084D"/>
    <w:rsid w:val="00772F75"/>
    <w:rsid w:val="00775C56"/>
    <w:rsid w:val="007771C3"/>
    <w:rsid w:val="00781BD9"/>
    <w:rsid w:val="00783687"/>
    <w:rsid w:val="007856B1"/>
    <w:rsid w:val="00792E14"/>
    <w:rsid w:val="007951EF"/>
    <w:rsid w:val="007A05D6"/>
    <w:rsid w:val="007A1455"/>
    <w:rsid w:val="007A4C16"/>
    <w:rsid w:val="007A553C"/>
    <w:rsid w:val="007A7CF2"/>
    <w:rsid w:val="007B399F"/>
    <w:rsid w:val="007D54F7"/>
    <w:rsid w:val="007D639B"/>
    <w:rsid w:val="007E011F"/>
    <w:rsid w:val="007F5293"/>
    <w:rsid w:val="00800AEC"/>
    <w:rsid w:val="00803372"/>
    <w:rsid w:val="00803686"/>
    <w:rsid w:val="008071DE"/>
    <w:rsid w:val="00835A07"/>
    <w:rsid w:val="008367A6"/>
    <w:rsid w:val="00842B69"/>
    <w:rsid w:val="00843221"/>
    <w:rsid w:val="00846D6C"/>
    <w:rsid w:val="008619AA"/>
    <w:rsid w:val="00863F4F"/>
    <w:rsid w:val="00870600"/>
    <w:rsid w:val="008802B2"/>
    <w:rsid w:val="00882A7E"/>
    <w:rsid w:val="0089436B"/>
    <w:rsid w:val="008B331D"/>
    <w:rsid w:val="008B5192"/>
    <w:rsid w:val="008B7757"/>
    <w:rsid w:val="008C22BE"/>
    <w:rsid w:val="008C4A10"/>
    <w:rsid w:val="008C6705"/>
    <w:rsid w:val="008E264C"/>
    <w:rsid w:val="008E4281"/>
    <w:rsid w:val="008E6E19"/>
    <w:rsid w:val="008F4F1C"/>
    <w:rsid w:val="008F68A6"/>
    <w:rsid w:val="00900744"/>
    <w:rsid w:val="00900DE5"/>
    <w:rsid w:val="0090241F"/>
    <w:rsid w:val="00910916"/>
    <w:rsid w:val="00911990"/>
    <w:rsid w:val="009129C0"/>
    <w:rsid w:val="009139B7"/>
    <w:rsid w:val="009142E5"/>
    <w:rsid w:val="0091479B"/>
    <w:rsid w:val="0091605C"/>
    <w:rsid w:val="0092078F"/>
    <w:rsid w:val="00922B85"/>
    <w:rsid w:val="00924DF7"/>
    <w:rsid w:val="00926E06"/>
    <w:rsid w:val="00930B3C"/>
    <w:rsid w:val="009316EC"/>
    <w:rsid w:val="009326BD"/>
    <w:rsid w:val="00933FC9"/>
    <w:rsid w:val="009416A1"/>
    <w:rsid w:val="009423AE"/>
    <w:rsid w:val="009521F1"/>
    <w:rsid w:val="00952DC0"/>
    <w:rsid w:val="009557A0"/>
    <w:rsid w:val="00956BBB"/>
    <w:rsid w:val="00956DA0"/>
    <w:rsid w:val="00964F40"/>
    <w:rsid w:val="00966DA8"/>
    <w:rsid w:val="00975C7B"/>
    <w:rsid w:val="009807B3"/>
    <w:rsid w:val="00984E37"/>
    <w:rsid w:val="009910F3"/>
    <w:rsid w:val="00995EC2"/>
    <w:rsid w:val="009A0752"/>
    <w:rsid w:val="009A48A8"/>
    <w:rsid w:val="009A6DFE"/>
    <w:rsid w:val="009B3CF1"/>
    <w:rsid w:val="009B6344"/>
    <w:rsid w:val="009C313A"/>
    <w:rsid w:val="009C7DF8"/>
    <w:rsid w:val="009D1539"/>
    <w:rsid w:val="009D3C85"/>
    <w:rsid w:val="009D5FB9"/>
    <w:rsid w:val="009F3478"/>
    <w:rsid w:val="00A141DF"/>
    <w:rsid w:val="00A275EB"/>
    <w:rsid w:val="00A30504"/>
    <w:rsid w:val="00A33712"/>
    <w:rsid w:val="00A349C8"/>
    <w:rsid w:val="00A35E4C"/>
    <w:rsid w:val="00A405C3"/>
    <w:rsid w:val="00A40C92"/>
    <w:rsid w:val="00A42FAE"/>
    <w:rsid w:val="00A47EE8"/>
    <w:rsid w:val="00A52A09"/>
    <w:rsid w:val="00A54267"/>
    <w:rsid w:val="00A550F7"/>
    <w:rsid w:val="00A5686F"/>
    <w:rsid w:val="00A65018"/>
    <w:rsid w:val="00A7054A"/>
    <w:rsid w:val="00A73182"/>
    <w:rsid w:val="00A74BEF"/>
    <w:rsid w:val="00A75B50"/>
    <w:rsid w:val="00A75F1E"/>
    <w:rsid w:val="00A80A88"/>
    <w:rsid w:val="00A82A5C"/>
    <w:rsid w:val="00A85514"/>
    <w:rsid w:val="00A92CB1"/>
    <w:rsid w:val="00A9429A"/>
    <w:rsid w:val="00A95F87"/>
    <w:rsid w:val="00AA73C9"/>
    <w:rsid w:val="00AA773D"/>
    <w:rsid w:val="00AA7AAE"/>
    <w:rsid w:val="00AB2C39"/>
    <w:rsid w:val="00AB5014"/>
    <w:rsid w:val="00AB67EF"/>
    <w:rsid w:val="00AB6F53"/>
    <w:rsid w:val="00AB79D9"/>
    <w:rsid w:val="00AC402C"/>
    <w:rsid w:val="00AC44C4"/>
    <w:rsid w:val="00AD6463"/>
    <w:rsid w:val="00AD71FC"/>
    <w:rsid w:val="00AE0606"/>
    <w:rsid w:val="00AE08E1"/>
    <w:rsid w:val="00AE33F7"/>
    <w:rsid w:val="00AE38B2"/>
    <w:rsid w:val="00AE3EF8"/>
    <w:rsid w:val="00AE6BD2"/>
    <w:rsid w:val="00AE7403"/>
    <w:rsid w:val="00AF4445"/>
    <w:rsid w:val="00B02729"/>
    <w:rsid w:val="00B030A1"/>
    <w:rsid w:val="00B0595F"/>
    <w:rsid w:val="00B06FD7"/>
    <w:rsid w:val="00B07C28"/>
    <w:rsid w:val="00B15840"/>
    <w:rsid w:val="00B17351"/>
    <w:rsid w:val="00B20166"/>
    <w:rsid w:val="00B21610"/>
    <w:rsid w:val="00B273EF"/>
    <w:rsid w:val="00B57BF8"/>
    <w:rsid w:val="00B62B06"/>
    <w:rsid w:val="00B652EA"/>
    <w:rsid w:val="00B6602F"/>
    <w:rsid w:val="00B70AA0"/>
    <w:rsid w:val="00B741C8"/>
    <w:rsid w:val="00B8070D"/>
    <w:rsid w:val="00B811E7"/>
    <w:rsid w:val="00BA5A5F"/>
    <w:rsid w:val="00BA5AD3"/>
    <w:rsid w:val="00BB05C7"/>
    <w:rsid w:val="00BB0EAC"/>
    <w:rsid w:val="00BC1D2A"/>
    <w:rsid w:val="00BC2FE0"/>
    <w:rsid w:val="00BD25F2"/>
    <w:rsid w:val="00BD29FB"/>
    <w:rsid w:val="00BD2A92"/>
    <w:rsid w:val="00BD6363"/>
    <w:rsid w:val="00BD6A52"/>
    <w:rsid w:val="00BE07FC"/>
    <w:rsid w:val="00BE42B9"/>
    <w:rsid w:val="00BE6BFA"/>
    <w:rsid w:val="00BF1B13"/>
    <w:rsid w:val="00BF3350"/>
    <w:rsid w:val="00BF6107"/>
    <w:rsid w:val="00BF6E6C"/>
    <w:rsid w:val="00C02C6D"/>
    <w:rsid w:val="00C07453"/>
    <w:rsid w:val="00C101B2"/>
    <w:rsid w:val="00C10289"/>
    <w:rsid w:val="00C13BDC"/>
    <w:rsid w:val="00C169EC"/>
    <w:rsid w:val="00C16A59"/>
    <w:rsid w:val="00C16C24"/>
    <w:rsid w:val="00C21242"/>
    <w:rsid w:val="00C22EA7"/>
    <w:rsid w:val="00C26886"/>
    <w:rsid w:val="00C2762F"/>
    <w:rsid w:val="00C37F84"/>
    <w:rsid w:val="00C401E1"/>
    <w:rsid w:val="00C41A7E"/>
    <w:rsid w:val="00C44DEC"/>
    <w:rsid w:val="00C47F47"/>
    <w:rsid w:val="00C50015"/>
    <w:rsid w:val="00C51BE4"/>
    <w:rsid w:val="00C561DD"/>
    <w:rsid w:val="00C57352"/>
    <w:rsid w:val="00C63FCF"/>
    <w:rsid w:val="00C6540B"/>
    <w:rsid w:val="00C73368"/>
    <w:rsid w:val="00C8182C"/>
    <w:rsid w:val="00C90F18"/>
    <w:rsid w:val="00C9255B"/>
    <w:rsid w:val="00C9505B"/>
    <w:rsid w:val="00C9538B"/>
    <w:rsid w:val="00C97A8C"/>
    <w:rsid w:val="00CA6EDD"/>
    <w:rsid w:val="00CA6F76"/>
    <w:rsid w:val="00CB2154"/>
    <w:rsid w:val="00CB29A5"/>
    <w:rsid w:val="00CC276D"/>
    <w:rsid w:val="00CD1A24"/>
    <w:rsid w:val="00CD5176"/>
    <w:rsid w:val="00CE104C"/>
    <w:rsid w:val="00CE5400"/>
    <w:rsid w:val="00CE65D9"/>
    <w:rsid w:val="00CF127A"/>
    <w:rsid w:val="00D05DD9"/>
    <w:rsid w:val="00D073AB"/>
    <w:rsid w:val="00D10F69"/>
    <w:rsid w:val="00D12799"/>
    <w:rsid w:val="00D14951"/>
    <w:rsid w:val="00D15880"/>
    <w:rsid w:val="00D213D1"/>
    <w:rsid w:val="00D3293A"/>
    <w:rsid w:val="00D32EAA"/>
    <w:rsid w:val="00D357EF"/>
    <w:rsid w:val="00D41A93"/>
    <w:rsid w:val="00D4668C"/>
    <w:rsid w:val="00D46899"/>
    <w:rsid w:val="00D47E0C"/>
    <w:rsid w:val="00D6708A"/>
    <w:rsid w:val="00D6784B"/>
    <w:rsid w:val="00D67E9D"/>
    <w:rsid w:val="00D70E3B"/>
    <w:rsid w:val="00D72DF5"/>
    <w:rsid w:val="00D81AFB"/>
    <w:rsid w:val="00D81EDA"/>
    <w:rsid w:val="00D87679"/>
    <w:rsid w:val="00D94423"/>
    <w:rsid w:val="00D974D2"/>
    <w:rsid w:val="00DA0837"/>
    <w:rsid w:val="00DA51FC"/>
    <w:rsid w:val="00DA6F73"/>
    <w:rsid w:val="00DA7A6C"/>
    <w:rsid w:val="00DB0948"/>
    <w:rsid w:val="00DB2057"/>
    <w:rsid w:val="00DC466D"/>
    <w:rsid w:val="00DD1BFD"/>
    <w:rsid w:val="00DD373E"/>
    <w:rsid w:val="00DD679B"/>
    <w:rsid w:val="00DD7428"/>
    <w:rsid w:val="00DE736F"/>
    <w:rsid w:val="00DF0533"/>
    <w:rsid w:val="00E15C21"/>
    <w:rsid w:val="00E20075"/>
    <w:rsid w:val="00E26161"/>
    <w:rsid w:val="00E26B9B"/>
    <w:rsid w:val="00E349D4"/>
    <w:rsid w:val="00E34AC6"/>
    <w:rsid w:val="00E3609B"/>
    <w:rsid w:val="00E37682"/>
    <w:rsid w:val="00E4134C"/>
    <w:rsid w:val="00E61E58"/>
    <w:rsid w:val="00E64461"/>
    <w:rsid w:val="00E66769"/>
    <w:rsid w:val="00E73A11"/>
    <w:rsid w:val="00E771FC"/>
    <w:rsid w:val="00E80344"/>
    <w:rsid w:val="00E870C5"/>
    <w:rsid w:val="00E870D3"/>
    <w:rsid w:val="00E91BF2"/>
    <w:rsid w:val="00E93660"/>
    <w:rsid w:val="00E93B15"/>
    <w:rsid w:val="00E95781"/>
    <w:rsid w:val="00E96492"/>
    <w:rsid w:val="00EA0F9E"/>
    <w:rsid w:val="00EA30B0"/>
    <w:rsid w:val="00EA3217"/>
    <w:rsid w:val="00EB1619"/>
    <w:rsid w:val="00EB19A8"/>
    <w:rsid w:val="00EB3E68"/>
    <w:rsid w:val="00EB7B3A"/>
    <w:rsid w:val="00EB7EC1"/>
    <w:rsid w:val="00EC29F3"/>
    <w:rsid w:val="00EC2E2F"/>
    <w:rsid w:val="00EC2EBA"/>
    <w:rsid w:val="00EC5559"/>
    <w:rsid w:val="00ED37B4"/>
    <w:rsid w:val="00EE04C8"/>
    <w:rsid w:val="00EE3A08"/>
    <w:rsid w:val="00EE428A"/>
    <w:rsid w:val="00EE7097"/>
    <w:rsid w:val="00EF1EEC"/>
    <w:rsid w:val="00EF370B"/>
    <w:rsid w:val="00EF7305"/>
    <w:rsid w:val="00EF740A"/>
    <w:rsid w:val="00F027F0"/>
    <w:rsid w:val="00F0377B"/>
    <w:rsid w:val="00F15EDE"/>
    <w:rsid w:val="00F22CA6"/>
    <w:rsid w:val="00F2638B"/>
    <w:rsid w:val="00F277A2"/>
    <w:rsid w:val="00F33EB8"/>
    <w:rsid w:val="00F348E7"/>
    <w:rsid w:val="00F359D9"/>
    <w:rsid w:val="00F3750A"/>
    <w:rsid w:val="00F405D8"/>
    <w:rsid w:val="00F4490B"/>
    <w:rsid w:val="00F4555D"/>
    <w:rsid w:val="00F53D12"/>
    <w:rsid w:val="00F574CE"/>
    <w:rsid w:val="00F60731"/>
    <w:rsid w:val="00F72F3F"/>
    <w:rsid w:val="00F751B5"/>
    <w:rsid w:val="00F77C75"/>
    <w:rsid w:val="00F85433"/>
    <w:rsid w:val="00F90BC1"/>
    <w:rsid w:val="00F95D5B"/>
    <w:rsid w:val="00FA2D6E"/>
    <w:rsid w:val="00FA469C"/>
    <w:rsid w:val="00FA7295"/>
    <w:rsid w:val="00FB0753"/>
    <w:rsid w:val="00FB1AF6"/>
    <w:rsid w:val="00FB1B10"/>
    <w:rsid w:val="00FB6AF9"/>
    <w:rsid w:val="00FC37D5"/>
    <w:rsid w:val="00FC639F"/>
    <w:rsid w:val="00FC7180"/>
    <w:rsid w:val="00FD392C"/>
    <w:rsid w:val="00FE1F77"/>
    <w:rsid w:val="00FE32CD"/>
    <w:rsid w:val="00FF3E0B"/>
    <w:rsid w:val="00FF3FEB"/>
    <w:rsid w:val="00FF4F8D"/>
    <w:rsid w:val="00FF5C70"/>
    <w:rsid w:val="05960230"/>
    <w:rsid w:val="0D387189"/>
    <w:rsid w:val="1F41E7AB"/>
    <w:rsid w:val="2CB917C2"/>
    <w:rsid w:val="3ACF8A63"/>
    <w:rsid w:val="3FBFEB5A"/>
    <w:rsid w:val="3FDA07CC"/>
    <w:rsid w:val="613ED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A364"/>
  <w15:chartTrackingRefBased/>
  <w15:docId w15:val="{D4C83D9B-8F21-4036-AB79-ECB7749E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F4555D"/>
    <w:pPr>
      <w:spacing w:after="120" w:line="240" w:lineRule="auto"/>
    </w:pPr>
    <w:rPr>
      <w:rFonts w:ascii="TheSansB W3 Light" w:hAnsi="TheSansB W3 Light"/>
      <w:sz w:val="20"/>
    </w:rPr>
  </w:style>
  <w:style w:type="paragraph" w:styleId="Heading1">
    <w:name w:val="heading 1"/>
    <w:next w:val="BODYTEXTELAA"/>
    <w:link w:val="Heading1Char"/>
    <w:autoRedefine/>
    <w:uiPriority w:val="9"/>
    <w:qFormat/>
    <w:rsid w:val="00F4555D"/>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qFormat/>
    <w:rsid w:val="004E0D2E"/>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55D"/>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rsid w:val="004E0D2E"/>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4555D"/>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4555D"/>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F4555D"/>
    <w:pPr>
      <w:ind w:left="720"/>
      <w:contextualSpacing/>
    </w:pPr>
    <w:rPr>
      <w:rFonts w:eastAsia="Times New Roman" w:cs="Times New Roman"/>
      <w:sz w:val="24"/>
      <w:szCs w:val="24"/>
      <w:lang w:eastAsia="en-AU"/>
    </w:rPr>
  </w:style>
  <w:style w:type="paragraph" w:customStyle="1" w:styleId="BODYTEXTELAA">
    <w:name w:val="BODY TEXT ELAA"/>
    <w:basedOn w:val="Normal"/>
    <w:link w:val="BODYTEXTELAAChar"/>
    <w:autoRedefine/>
    <w:qFormat/>
    <w:rsid w:val="00753A88"/>
    <w:pPr>
      <w:ind w:left="1276"/>
    </w:pPr>
    <w:rPr>
      <w:szCs w:val="24"/>
    </w:rPr>
  </w:style>
  <w:style w:type="paragraph" w:customStyle="1" w:styleId="PolicySub-Title">
    <w:name w:val="Policy Sub-Title"/>
    <w:basedOn w:val="Title"/>
    <w:link w:val="PolicySub-TitleChar"/>
    <w:autoRedefine/>
    <w:qFormat/>
    <w:rsid w:val="004E71EF"/>
    <w:rPr>
      <w:color w:val="00ABBE"/>
      <w:sz w:val="20"/>
    </w:rPr>
  </w:style>
  <w:style w:type="paragraph" w:customStyle="1" w:styleId="DisclaimerText">
    <w:name w:val="Disclaimer Text"/>
    <w:basedOn w:val="BODYTEXTELAA"/>
    <w:link w:val="DisclaimerTextChar"/>
    <w:autoRedefine/>
    <w:qFormat/>
    <w:rsid w:val="00F4555D"/>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F4555D"/>
    <w:pPr>
      <w:tabs>
        <w:tab w:val="center" w:pos="4513"/>
        <w:tab w:val="right" w:pos="9026"/>
      </w:tabs>
      <w:spacing w:after="0"/>
    </w:pPr>
    <w:rPr>
      <w:sz w:val="16"/>
    </w:rPr>
  </w:style>
  <w:style w:type="character" w:customStyle="1" w:styleId="FooterChar">
    <w:name w:val="Footer Char"/>
    <w:basedOn w:val="DefaultParagraphFont"/>
    <w:link w:val="Footer"/>
    <w:uiPriority w:val="99"/>
    <w:rsid w:val="00F4555D"/>
    <w:rPr>
      <w:rFonts w:ascii="TheSansB W3 Light" w:hAnsi="TheSansB W3 Light"/>
      <w:sz w:val="16"/>
    </w:rPr>
  </w:style>
  <w:style w:type="paragraph" w:customStyle="1" w:styleId="BodyTextBullet1">
    <w:name w:val="Body Text Bullet 1"/>
    <w:basedOn w:val="BODYTEXTELAA"/>
    <w:qFormat/>
    <w:rsid w:val="00502338"/>
    <w:pPr>
      <w:numPr>
        <w:numId w:val="22"/>
      </w:numPr>
      <w:spacing w:after="0"/>
      <w:ind w:left="2058" w:hanging="357"/>
      <w:contextualSpacing/>
    </w:pPr>
  </w:style>
  <w:style w:type="paragraph" w:customStyle="1" w:styleId="PolicyStatement">
    <w:name w:val="Policy Statement"/>
    <w:basedOn w:val="Heading1"/>
    <w:autoRedefine/>
    <w:qFormat/>
    <w:rsid w:val="00F4555D"/>
    <w:rPr>
      <w:color w:val="644065"/>
    </w:rPr>
  </w:style>
  <w:style w:type="paragraph" w:customStyle="1" w:styleId="Refertosourcedefinitions">
    <w:name w:val="Refer to source/definitions"/>
    <w:basedOn w:val="BODYTEXTELAA"/>
    <w:link w:val="RefertosourcedefinitionsChar"/>
    <w:autoRedefine/>
    <w:rsid w:val="002B33CE"/>
    <w:rPr>
      <w:rFonts w:ascii="TheSansB W6 SemiBold" w:hAnsi="TheSansB W6 SemiBold"/>
      <w:i/>
      <w:color w:val="EE4158"/>
    </w:rPr>
  </w:style>
  <w:style w:type="paragraph" w:customStyle="1" w:styleId="Procedures">
    <w:name w:val="Procedures"/>
    <w:basedOn w:val="Heading1"/>
    <w:autoRedefine/>
    <w:qFormat/>
    <w:rsid w:val="00F4555D"/>
    <w:rPr>
      <w:color w:val="00ABBE"/>
    </w:rPr>
  </w:style>
  <w:style w:type="paragraph" w:customStyle="1" w:styleId="WebsiteLink">
    <w:name w:val="Website Link"/>
    <w:basedOn w:val="BODYTEXTELAA"/>
    <w:next w:val="BODYTEXTELAA"/>
    <w:link w:val="WebsiteLinkChar"/>
    <w:autoRedefine/>
    <w:qFormat/>
    <w:rsid w:val="00F4555D"/>
    <w:rPr>
      <w:rFonts w:ascii="TheSansB W5 Plain" w:hAnsi="TheSansB W5 Plain"/>
      <w:color w:val="00ABBE"/>
    </w:rPr>
  </w:style>
  <w:style w:type="character" w:styleId="Hyperlink">
    <w:name w:val="Hyperlink"/>
    <w:basedOn w:val="DefaultParagraphFont"/>
    <w:uiPriority w:val="99"/>
    <w:unhideWhenUsed/>
    <w:qFormat/>
    <w:rsid w:val="00F4555D"/>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F4555D"/>
    <w:rPr>
      <w:color w:val="B6BD37"/>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EF7305"/>
    <w:pPr>
      <w:spacing w:before="40" w:after="40"/>
    </w:pPr>
    <w:rPr>
      <w:rFonts w:ascii="TheSansB W6 SemiBold" w:hAnsi="TheSansB W6 SemiBold"/>
      <w:b/>
    </w:rPr>
  </w:style>
  <w:style w:type="paragraph" w:customStyle="1" w:styleId="TableAttachmentTextBullet1">
    <w:name w:val="Table/Attachment Text Bullet 1"/>
    <w:basedOn w:val="Normal"/>
    <w:autoRedefine/>
    <w:qFormat/>
    <w:rsid w:val="000104B0"/>
    <w:pPr>
      <w:numPr>
        <w:numId w:val="20"/>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Text2">
    <w:name w:val="Disclaimer Text 2"/>
    <w:basedOn w:val="DisclaimerText"/>
    <w:autoRedefine/>
    <w:rsid w:val="00F359D9"/>
    <w:pPr>
      <w:ind w:left="2160"/>
    </w:pPr>
  </w:style>
  <w:style w:type="paragraph" w:customStyle="1" w:styleId="BackgroundandLegislation">
    <w:name w:val="Background and Legislation"/>
    <w:basedOn w:val="Heading1"/>
    <w:autoRedefine/>
    <w:qFormat/>
    <w:rsid w:val="00F4555D"/>
    <w:rPr>
      <w:color w:val="548DD4" w:themeColor="text2" w:themeTint="99"/>
    </w:rPr>
  </w:style>
  <w:style w:type="paragraph" w:customStyle="1" w:styleId="Definitions">
    <w:name w:val="Definitions"/>
    <w:basedOn w:val="Heading1"/>
    <w:autoRedefine/>
    <w:qFormat/>
    <w:rsid w:val="00F4555D"/>
    <w:rPr>
      <w:color w:val="DCBE22"/>
    </w:rPr>
  </w:style>
  <w:style w:type="paragraph" w:customStyle="1" w:styleId="SourcesandRelatedPolicies">
    <w:name w:val="Sources and Related Policies"/>
    <w:basedOn w:val="Heading1"/>
    <w:autoRedefine/>
    <w:qFormat/>
    <w:rsid w:val="00F4555D"/>
    <w:rPr>
      <w:color w:val="F5917B"/>
    </w:rPr>
  </w:style>
  <w:style w:type="paragraph" w:customStyle="1" w:styleId="Evaluation">
    <w:name w:val="Evaluation"/>
    <w:basedOn w:val="Heading1"/>
    <w:autoRedefine/>
    <w:qFormat/>
    <w:rsid w:val="00F4555D"/>
    <w:rPr>
      <w:color w:val="DCBE22"/>
    </w:rPr>
  </w:style>
  <w:style w:type="paragraph" w:customStyle="1" w:styleId="AttachmentsPolicy">
    <w:name w:val="Attachments Policy"/>
    <w:basedOn w:val="Heading1"/>
    <w:autoRedefine/>
    <w:qFormat/>
    <w:rsid w:val="00F4555D"/>
    <w:rPr>
      <w:color w:val="107CBF"/>
    </w:rPr>
  </w:style>
  <w:style w:type="paragraph" w:customStyle="1" w:styleId="Authorisation">
    <w:name w:val="Authorisation"/>
    <w:basedOn w:val="Heading1"/>
    <w:autoRedefine/>
    <w:qFormat/>
    <w:rsid w:val="00F4555D"/>
    <w:rPr>
      <w:color w:val="808080"/>
    </w:rPr>
  </w:style>
  <w:style w:type="character" w:customStyle="1" w:styleId="BODYTEXTELAAChar">
    <w:name w:val="BODY TEXT ELAA Char"/>
    <w:basedOn w:val="DefaultParagraphFont"/>
    <w:link w:val="BODYTEXTELAA"/>
    <w:rsid w:val="00753A88"/>
    <w:rPr>
      <w:rFonts w:ascii="TheSansB W3 Light" w:hAnsi="TheSansB W3 Light"/>
      <w:sz w:val="20"/>
      <w:szCs w:val="24"/>
    </w:rPr>
  </w:style>
  <w:style w:type="character" w:customStyle="1" w:styleId="RefertosourcedefinitionsChar">
    <w:name w:val="Refer to source/definitions Char"/>
    <w:basedOn w:val="BODYTEXTELAAChar"/>
    <w:link w:val="Refertosourcedefinitions"/>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F4555D"/>
    <w:rPr>
      <w:rFonts w:ascii="TheSansB W5 Plain" w:hAnsi="TheSansB W5 Plain"/>
      <w:color w:val="00ABBE"/>
      <w:sz w:val="20"/>
      <w:szCs w:val="24"/>
    </w:rPr>
  </w:style>
  <w:style w:type="paragraph" w:customStyle="1" w:styleId="Pa1">
    <w:name w:val="Pa1"/>
    <w:basedOn w:val="Normal"/>
    <w:next w:val="Normal"/>
    <w:uiPriority w:val="99"/>
    <w:rsid w:val="009416A1"/>
    <w:pPr>
      <w:autoSpaceDE w:val="0"/>
      <w:autoSpaceDN w:val="0"/>
      <w:adjustRightInd w:val="0"/>
      <w:spacing w:line="241" w:lineRule="atLeast"/>
    </w:pPr>
    <w:rPr>
      <w:rFonts w:ascii="Lato" w:hAnsi="Lato"/>
      <w:sz w:val="24"/>
      <w:szCs w:val="24"/>
    </w:rPr>
  </w:style>
  <w:style w:type="character" w:customStyle="1" w:styleId="A1">
    <w:name w:val="A1"/>
    <w:uiPriority w:val="99"/>
    <w:rsid w:val="009416A1"/>
    <w:rPr>
      <w:rFonts w:cs="Lato"/>
      <w:color w:val="000000"/>
      <w:sz w:val="20"/>
      <w:szCs w:val="20"/>
    </w:rPr>
  </w:style>
  <w:style w:type="paragraph" w:customStyle="1" w:styleId="RegulationLaw">
    <w:name w:val="Regulation/Law"/>
    <w:basedOn w:val="RefertoSourceDefinitionsAttachment"/>
    <w:link w:val="RegulationLawChar"/>
    <w:autoRedefine/>
    <w:qFormat/>
    <w:rsid w:val="001F2D74"/>
    <w:pPr>
      <w:framePr w:hSpace="180" w:wrap="around" w:vAnchor="text" w:hAnchor="page" w:x="2139" w:y="69"/>
    </w:pPr>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paragraph" w:customStyle="1" w:styleId="PolicyName">
    <w:name w:val="Policy Name"/>
    <w:basedOn w:val="Refertosourcedefinitions"/>
    <w:link w:val="PolicyNameChar"/>
    <w:autoRedefine/>
    <w:rsid w:val="002B33CE"/>
    <w:rPr>
      <w:color w:val="644065"/>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1F2D74"/>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F4555D"/>
    <w:pPr>
      <w:spacing w:after="240"/>
      <w:ind w:left="0"/>
    </w:pPr>
  </w:style>
  <w:style w:type="character" w:customStyle="1" w:styleId="PolicyNameChar">
    <w:name w:val="Policy Name Char"/>
    <w:basedOn w:val="RefertosourcedefinitionsChar"/>
    <w:link w:val="PolicyName"/>
    <w:rsid w:val="002B33CE"/>
    <w:rPr>
      <w:rFonts w:ascii="TheSansB W6 SemiBold" w:hAnsi="TheSansB W6 SemiBold"/>
      <w:i/>
      <w:color w:val="644065"/>
      <w:sz w:val="20"/>
      <w:szCs w:val="24"/>
    </w:rPr>
  </w:style>
  <w:style w:type="paragraph" w:customStyle="1" w:styleId="DisclaimerAttachments">
    <w:name w:val="Disclaimer Attachments"/>
    <w:basedOn w:val="DisclaimerText"/>
    <w:autoRedefine/>
    <w:qFormat/>
    <w:rsid w:val="00F4555D"/>
    <w:pPr>
      <w:ind w:left="0"/>
    </w:pPr>
  </w:style>
  <w:style w:type="paragraph" w:customStyle="1" w:styleId="AttachmentsHeading2">
    <w:name w:val="Attachments Heading 2"/>
    <w:basedOn w:val="Heading2"/>
    <w:next w:val="Normal"/>
    <w:autoRedefine/>
    <w:qFormat/>
    <w:rsid w:val="00093AF4"/>
    <w:pPr>
      <w:ind w:left="0"/>
    </w:pPr>
    <w:rPr>
      <w:b/>
      <w:caps w:val="0"/>
      <w:snapToGrid w:val="0"/>
    </w:rPr>
  </w:style>
  <w:style w:type="paragraph" w:customStyle="1" w:styleId="TableAttachmentTextBullet2">
    <w:name w:val="Table/Attachment Text Bullet 2"/>
    <w:basedOn w:val="TableAttachmentTextBullet1"/>
    <w:autoRedefine/>
    <w:qFormat/>
    <w:rsid w:val="00F4555D"/>
    <w:pPr>
      <w:numPr>
        <w:ilvl w:val="1"/>
      </w:numPr>
    </w:pPr>
  </w:style>
  <w:style w:type="paragraph" w:customStyle="1" w:styleId="TableAttachmentTextBullet3">
    <w:name w:val="Table/Attachment Text Bullet 3"/>
    <w:basedOn w:val="TableAttachmentTextBullet2"/>
    <w:autoRedefine/>
    <w:qFormat/>
    <w:rsid w:val="00F4555D"/>
    <w:pPr>
      <w:numPr>
        <w:ilvl w:val="2"/>
      </w:numPr>
    </w:pPr>
  </w:style>
  <w:style w:type="paragraph" w:customStyle="1" w:styleId="BodyTextBullet2">
    <w:name w:val="Body Text Bullet 2"/>
    <w:basedOn w:val="BodyTextBullet1"/>
    <w:autoRedefine/>
    <w:qFormat/>
    <w:rsid w:val="00F4555D"/>
    <w:pPr>
      <w:numPr>
        <w:ilvl w:val="1"/>
      </w:numPr>
    </w:pPr>
  </w:style>
  <w:style w:type="paragraph" w:customStyle="1" w:styleId="BodyTextBullet3">
    <w:name w:val="Body Text Bullet 3"/>
    <w:basedOn w:val="BodyTextBullet2"/>
    <w:autoRedefine/>
    <w:qFormat/>
    <w:rsid w:val="00F4555D"/>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paragraph" w:styleId="BodyText">
    <w:name w:val="Body Text"/>
    <w:link w:val="BodyTextChar"/>
    <w:rsid w:val="00B811E7"/>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B811E7"/>
    <w:rPr>
      <w:rFonts w:ascii="Arial" w:eastAsia="Arial" w:hAnsi="Arial" w:cs="Times New Roman"/>
      <w:sz w:val="20"/>
      <w:szCs w:val="19"/>
      <w:lang w:eastAsia="en-AU"/>
    </w:rPr>
  </w:style>
  <w:style w:type="paragraph" w:customStyle="1" w:styleId="Tabletext">
    <w:name w:val="Table text"/>
    <w:basedOn w:val="Normal"/>
    <w:rsid w:val="001F054D"/>
    <w:pPr>
      <w:spacing w:before="40" w:after="40" w:line="260" w:lineRule="atLeast"/>
    </w:pPr>
    <w:rPr>
      <w:rFonts w:ascii="Arial" w:eastAsia="Times New Roman" w:hAnsi="Arial" w:cs="Tms Rmn"/>
      <w:snapToGrid w:val="0"/>
      <w:szCs w:val="20"/>
      <w:lang w:val="en-GB"/>
    </w:rPr>
  </w:style>
  <w:style w:type="paragraph" w:customStyle="1" w:styleId="Bullets2">
    <w:name w:val="Bullets 2"/>
    <w:rsid w:val="00EE04C8"/>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rsid w:val="00CB29A5"/>
    <w:pPr>
      <w:numPr>
        <w:numId w:val="12"/>
      </w:numPr>
      <w:spacing w:after="0" w:line="260" w:lineRule="atLeast"/>
    </w:pPr>
    <w:rPr>
      <w:rFonts w:ascii="Arial" w:eastAsia="Arial" w:hAnsi="Arial" w:cs="Times New Roman"/>
      <w:sz w:val="20"/>
      <w:szCs w:val="19"/>
      <w:lang w:eastAsia="en-AU"/>
    </w:rPr>
  </w:style>
  <w:style w:type="paragraph" w:customStyle="1" w:styleId="Bullets3">
    <w:name w:val="Bullets 3"/>
    <w:rsid w:val="00EE04C8"/>
    <w:pPr>
      <w:numPr>
        <w:ilvl w:val="2"/>
        <w:numId w:val="12"/>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rsid w:val="00EE04C8"/>
    <w:pPr>
      <w:spacing w:after="60"/>
    </w:pPr>
  </w:style>
  <w:style w:type="table" w:styleId="TableTheme">
    <w:name w:val="Table Theme"/>
    <w:basedOn w:val="TableNormal"/>
    <w:uiPriority w:val="99"/>
    <w:rsid w:val="00EE04C8"/>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51EF"/>
    <w:rPr>
      <w:color w:val="800080" w:themeColor="followedHyperlink"/>
      <w:u w:val="single"/>
    </w:rPr>
  </w:style>
  <w:style w:type="paragraph" w:customStyle="1" w:styleId="Procedure-subheading">
    <w:name w:val="Procedure - sub heading"/>
    <w:basedOn w:val="PolicySub-Title"/>
    <w:link w:val="Procedure-subheadingChar"/>
    <w:rsid w:val="007D639B"/>
    <w:pPr>
      <w:ind w:left="1304"/>
    </w:pPr>
  </w:style>
  <w:style w:type="paragraph" w:customStyle="1" w:styleId="Default">
    <w:name w:val="Default"/>
    <w:rsid w:val="008E4281"/>
    <w:pPr>
      <w:autoSpaceDE w:val="0"/>
      <w:autoSpaceDN w:val="0"/>
      <w:adjustRightInd w:val="0"/>
      <w:spacing w:after="0" w:line="240" w:lineRule="auto"/>
    </w:pPr>
    <w:rPr>
      <w:rFonts w:ascii="Calibri" w:hAnsi="Calibri" w:cs="Calibri"/>
      <w:color w:val="000000"/>
      <w:sz w:val="24"/>
      <w:szCs w:val="24"/>
    </w:rPr>
  </w:style>
  <w:style w:type="character" w:customStyle="1" w:styleId="PolicySub-TitleChar">
    <w:name w:val="Policy Sub-Title Char"/>
    <w:basedOn w:val="TitleChar"/>
    <w:link w:val="PolicySub-Title"/>
    <w:rsid w:val="004E71EF"/>
    <w:rPr>
      <w:rFonts w:ascii="Juhl Bold" w:eastAsiaTheme="majorEastAsia" w:hAnsi="Juhl Bold" w:cstheme="majorBidi"/>
      <w:b/>
      <w:caps/>
      <w:color w:val="00ABBE"/>
      <w:spacing w:val="5"/>
      <w:kern w:val="28"/>
      <w:sz w:val="20"/>
      <w:szCs w:val="52"/>
    </w:rPr>
  </w:style>
  <w:style w:type="character" w:customStyle="1" w:styleId="Procedure-subheadingChar">
    <w:name w:val="Procedure - sub heading Char"/>
    <w:basedOn w:val="PolicySub-TitleChar"/>
    <w:link w:val="Procedure-subheading"/>
    <w:rsid w:val="007D639B"/>
    <w:rPr>
      <w:rFonts w:ascii="Juhl Bold" w:eastAsiaTheme="majorEastAsia" w:hAnsi="Juhl Bold" w:cstheme="majorBidi"/>
      <w:b/>
      <w:caps/>
      <w:color w:val="00ABBE"/>
      <w:spacing w:val="5"/>
      <w:kern w:val="28"/>
      <w:sz w:val="20"/>
      <w:szCs w:val="52"/>
    </w:rPr>
  </w:style>
  <w:style w:type="paragraph" w:customStyle="1" w:styleId="RefertoSourceDefinitionsAttachment">
    <w:name w:val="Refer to Source/Definitions/Attachment"/>
    <w:basedOn w:val="BODYTEXTELAA"/>
    <w:link w:val="RefertoSourceDefinitionsAttachmentChar"/>
    <w:autoRedefine/>
    <w:qFormat/>
    <w:rsid w:val="00F4555D"/>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F4555D"/>
    <w:rPr>
      <w:rFonts w:ascii="TheSansB W6 SemiBold" w:hAnsi="TheSansB W6 SemiBold"/>
      <w:i/>
      <w:color w:val="EE4158"/>
      <w:sz w:val="20"/>
      <w:szCs w:val="24"/>
    </w:rPr>
  </w:style>
  <w:style w:type="paragraph" w:customStyle="1" w:styleId="Disclaimervolunteersstudents">
    <w:name w:val="Disclaimer volunteers students"/>
    <w:basedOn w:val="DisclaimerText"/>
    <w:autoRedefine/>
    <w:qFormat/>
    <w:rsid w:val="00F4555D"/>
    <w:pPr>
      <w:ind w:left="2160"/>
      <w:jc w:val="both"/>
    </w:pPr>
  </w:style>
  <w:style w:type="paragraph" w:customStyle="1" w:styleId="PURPOSE">
    <w:name w:val="PURPOSE"/>
    <w:basedOn w:val="Heading1"/>
    <w:link w:val="PURPOSEChar"/>
    <w:qFormat/>
    <w:rsid w:val="00F4555D"/>
  </w:style>
  <w:style w:type="character" w:customStyle="1" w:styleId="PURPOSEChar">
    <w:name w:val="PURPOSE Char"/>
    <w:basedOn w:val="Heading1Char"/>
    <w:link w:val="PURPOSE"/>
    <w:rsid w:val="00F4555D"/>
    <w:rPr>
      <w:rFonts w:ascii="Juhl" w:eastAsiaTheme="majorEastAsia" w:hAnsi="Juhl" w:cstheme="majorBidi"/>
      <w:b/>
      <w:bCs/>
      <w:caps/>
      <w:color w:val="EE4158"/>
      <w:sz w:val="24"/>
      <w:szCs w:val="28"/>
    </w:rPr>
  </w:style>
  <w:style w:type="paragraph" w:customStyle="1" w:styleId="TopDiscliamer">
    <w:name w:val="Top Discliamer"/>
    <w:basedOn w:val="DisclaimerText"/>
    <w:link w:val="TopDiscliamerChar"/>
    <w:autoRedefine/>
    <w:qFormat/>
    <w:rsid w:val="00C9505B"/>
    <w:pPr>
      <w:ind w:left="1304" w:right="567"/>
      <w:jc w:val="both"/>
    </w:pPr>
  </w:style>
  <w:style w:type="character" w:customStyle="1" w:styleId="TopDiscliamerChar">
    <w:name w:val="Top Discliamer Char"/>
    <w:basedOn w:val="DisclaimerTextChar"/>
    <w:link w:val="TopDiscliamer"/>
    <w:rsid w:val="00C9505B"/>
    <w:rPr>
      <w:rFonts w:ascii="TheSansB W5 Plain" w:hAnsi="TheSansB W5 Plain"/>
      <w:b/>
      <w:sz w:val="20"/>
      <w:szCs w:val="24"/>
    </w:rPr>
  </w:style>
  <w:style w:type="paragraph" w:customStyle="1" w:styleId="Disclaimer">
    <w:name w:val="Disclaimer"/>
    <w:basedOn w:val="Normal"/>
    <w:link w:val="DisclaimerChar"/>
    <w:semiHidden/>
    <w:qFormat/>
    <w:rsid w:val="00F4555D"/>
    <w:pPr>
      <w:jc w:val="both"/>
    </w:pPr>
    <w:rPr>
      <w:b/>
    </w:rPr>
  </w:style>
  <w:style w:type="character" w:customStyle="1" w:styleId="DisclaimerChar">
    <w:name w:val="Disclaimer Char"/>
    <w:basedOn w:val="DefaultParagraphFont"/>
    <w:link w:val="Disclaimer"/>
    <w:semiHidden/>
    <w:rsid w:val="00F4555D"/>
    <w:rPr>
      <w:rFonts w:ascii="TheSansB W3 Light" w:hAnsi="TheSansB W3 Light"/>
      <w:b/>
      <w:sz w:val="20"/>
    </w:rPr>
  </w:style>
  <w:style w:type="character" w:customStyle="1" w:styleId="DisclaimerTextChar">
    <w:name w:val="Disclaimer Text Char"/>
    <w:basedOn w:val="BODYTEXTELAAChar"/>
    <w:link w:val="DisclaimerText"/>
    <w:rsid w:val="00F4555D"/>
    <w:rPr>
      <w:rFonts w:ascii="TheSansB W5 Plain" w:hAnsi="TheSansB W5 Plain"/>
      <w:b/>
      <w:sz w:val="20"/>
      <w:szCs w:val="24"/>
    </w:rPr>
  </w:style>
  <w:style w:type="character" w:customStyle="1" w:styleId="sc-comment-author">
    <w:name w:val="sc-comment-author"/>
    <w:basedOn w:val="DefaultParagraphFont"/>
    <w:rsid w:val="00753E13"/>
  </w:style>
  <w:style w:type="character" w:customStyle="1" w:styleId="sc-comment-timestamp">
    <w:name w:val="sc-comment-timestamp"/>
    <w:basedOn w:val="DefaultParagraphFont"/>
    <w:rsid w:val="00753E13"/>
  </w:style>
  <w:style w:type="character" w:customStyle="1" w:styleId="mc-tertiary-icon-text">
    <w:name w:val="mc-tertiary-icon-text"/>
    <w:basedOn w:val="DefaultParagraphFont"/>
    <w:rsid w:val="00753E13"/>
  </w:style>
  <w:style w:type="paragraph" w:customStyle="1" w:styleId="sc-comment-renderer">
    <w:name w:val="sc-comment-renderer"/>
    <w:basedOn w:val="Normal"/>
    <w:rsid w:val="00123A98"/>
    <w:pPr>
      <w:spacing w:before="100" w:beforeAutospacing="1" w:after="100" w:afterAutospacing="1"/>
    </w:pPr>
    <w:rPr>
      <w:rFonts w:ascii="Times New Roman" w:eastAsia="Times New Roman" w:hAnsi="Times New Roman" w:cs="Times New Roman"/>
      <w:sz w:val="24"/>
      <w:szCs w:val="24"/>
      <w:lang w:eastAsia="en-AU"/>
    </w:rPr>
  </w:style>
  <w:style w:type="table" w:customStyle="1" w:styleId="TableGrid1">
    <w:name w:val="Table Grid1"/>
    <w:basedOn w:val="TableNormal"/>
    <w:next w:val="TableGrid"/>
    <w:uiPriority w:val="59"/>
    <w:rsid w:val="00D70E3B"/>
    <w:pPr>
      <w:spacing w:after="0" w:line="240" w:lineRule="auto"/>
    </w:pPr>
    <w:rPr>
      <w:rFonts w:eastAsia="Times New Roman" w:cs="Times New Roman"/>
    </w:r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imes New Roman" w:hAnsi="Times New Roman" w:cs="Times New Roman"/>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Normal"/>
    <w:link w:val="GreentableheadingsChar"/>
    <w:autoRedefine/>
    <w:qFormat/>
    <w:rsid w:val="00A92CB1"/>
    <w:pPr>
      <w:framePr w:hSpace="180" w:wrap="around" w:vAnchor="text" w:hAnchor="page" w:x="2139" w:y="69"/>
      <w:spacing w:after="0"/>
    </w:pPr>
    <w:rPr>
      <w:rFonts w:eastAsia="Times New Roman" w:cs="Times New Roman"/>
      <w:b/>
      <w:color w:val="000000" w:themeColor="text1"/>
      <w:szCs w:val="20"/>
    </w:rPr>
  </w:style>
  <w:style w:type="character" w:customStyle="1" w:styleId="GreentableheadingsChar">
    <w:name w:val="Green table headings Char"/>
    <w:basedOn w:val="DefaultParagraphFont"/>
    <w:link w:val="Greentableheadings"/>
    <w:rsid w:val="00A92CB1"/>
    <w:rPr>
      <w:rFonts w:ascii="TheSansB W3 Light" w:eastAsia="Times New Roman" w:hAnsi="TheSansB W3 Light" w:cs="Times New Roman"/>
      <w:b/>
      <w:color w:val="000000" w:themeColor="text1"/>
      <w:sz w:val="20"/>
      <w:szCs w:val="20"/>
    </w:rPr>
  </w:style>
  <w:style w:type="paragraph" w:styleId="Revision">
    <w:name w:val="Revision"/>
    <w:hidden/>
    <w:uiPriority w:val="99"/>
    <w:semiHidden/>
    <w:rsid w:val="00385D63"/>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67338">
      <w:bodyDiv w:val="1"/>
      <w:marLeft w:val="0"/>
      <w:marRight w:val="0"/>
      <w:marTop w:val="0"/>
      <w:marBottom w:val="0"/>
      <w:divBdr>
        <w:top w:val="none" w:sz="0" w:space="0" w:color="auto"/>
        <w:left w:val="none" w:sz="0" w:space="0" w:color="auto"/>
        <w:bottom w:val="none" w:sz="0" w:space="0" w:color="auto"/>
        <w:right w:val="none" w:sz="0" w:space="0" w:color="auto"/>
      </w:divBdr>
      <w:divsChild>
        <w:div w:id="1149633036">
          <w:marLeft w:val="0"/>
          <w:marRight w:val="0"/>
          <w:marTop w:val="0"/>
          <w:marBottom w:val="60"/>
          <w:divBdr>
            <w:top w:val="none" w:sz="0" w:space="0" w:color="auto"/>
            <w:left w:val="none" w:sz="0" w:space="0" w:color="auto"/>
            <w:bottom w:val="none" w:sz="0" w:space="0" w:color="auto"/>
            <w:right w:val="none" w:sz="0" w:space="0" w:color="auto"/>
          </w:divBdr>
          <w:divsChild>
            <w:div w:id="1269699327">
              <w:marLeft w:val="0"/>
              <w:marRight w:val="0"/>
              <w:marTop w:val="0"/>
              <w:marBottom w:val="0"/>
              <w:divBdr>
                <w:top w:val="none" w:sz="0" w:space="0" w:color="auto"/>
                <w:left w:val="none" w:sz="0" w:space="0" w:color="auto"/>
                <w:bottom w:val="none" w:sz="0" w:space="0" w:color="auto"/>
                <w:right w:val="none" w:sz="0" w:space="0" w:color="auto"/>
              </w:divBdr>
            </w:div>
          </w:divsChild>
        </w:div>
        <w:div w:id="750391451">
          <w:marLeft w:val="0"/>
          <w:marRight w:val="0"/>
          <w:marTop w:val="0"/>
          <w:marBottom w:val="0"/>
          <w:divBdr>
            <w:top w:val="none" w:sz="0" w:space="0" w:color="auto"/>
            <w:left w:val="none" w:sz="0" w:space="0" w:color="auto"/>
            <w:bottom w:val="none" w:sz="0" w:space="0" w:color="auto"/>
            <w:right w:val="none" w:sz="0" w:space="0" w:color="auto"/>
          </w:divBdr>
          <w:divsChild>
            <w:div w:id="94713296">
              <w:marLeft w:val="0"/>
              <w:marRight w:val="0"/>
              <w:marTop w:val="0"/>
              <w:marBottom w:val="0"/>
              <w:divBdr>
                <w:top w:val="none" w:sz="0" w:space="0" w:color="auto"/>
                <w:left w:val="none" w:sz="0" w:space="0" w:color="auto"/>
                <w:bottom w:val="none" w:sz="0" w:space="0" w:color="auto"/>
                <w:right w:val="none" w:sz="0" w:space="0" w:color="auto"/>
              </w:divBdr>
            </w:div>
            <w:div w:id="1165127686">
              <w:marLeft w:val="0"/>
              <w:marRight w:val="0"/>
              <w:marTop w:val="0"/>
              <w:marBottom w:val="0"/>
              <w:divBdr>
                <w:top w:val="none" w:sz="0" w:space="0" w:color="auto"/>
                <w:left w:val="none" w:sz="0" w:space="0" w:color="auto"/>
                <w:bottom w:val="none" w:sz="0" w:space="0" w:color="auto"/>
                <w:right w:val="none" w:sz="0" w:space="0" w:color="auto"/>
              </w:divBdr>
              <w:divsChild>
                <w:div w:id="376466384">
                  <w:marLeft w:val="0"/>
                  <w:marRight w:val="0"/>
                  <w:marTop w:val="0"/>
                  <w:marBottom w:val="0"/>
                  <w:divBdr>
                    <w:top w:val="none" w:sz="0" w:space="0" w:color="auto"/>
                    <w:left w:val="none" w:sz="0" w:space="0" w:color="auto"/>
                    <w:bottom w:val="none" w:sz="0" w:space="0" w:color="auto"/>
                    <w:right w:val="none" w:sz="0" w:space="0" w:color="auto"/>
                  </w:divBdr>
                  <w:divsChild>
                    <w:div w:id="938097488">
                      <w:marLeft w:val="0"/>
                      <w:marRight w:val="0"/>
                      <w:marTop w:val="0"/>
                      <w:marBottom w:val="0"/>
                      <w:divBdr>
                        <w:top w:val="none" w:sz="0" w:space="0" w:color="auto"/>
                        <w:left w:val="none" w:sz="0" w:space="0" w:color="auto"/>
                        <w:bottom w:val="none" w:sz="0" w:space="0" w:color="auto"/>
                        <w:right w:val="none" w:sz="0" w:space="0" w:color="auto"/>
                      </w:divBdr>
                      <w:divsChild>
                        <w:div w:id="907150858">
                          <w:marLeft w:val="0"/>
                          <w:marRight w:val="0"/>
                          <w:marTop w:val="0"/>
                          <w:marBottom w:val="0"/>
                          <w:divBdr>
                            <w:top w:val="none" w:sz="0" w:space="0" w:color="auto"/>
                            <w:left w:val="none" w:sz="0" w:space="0" w:color="auto"/>
                            <w:bottom w:val="none" w:sz="0" w:space="0" w:color="auto"/>
                            <w:right w:val="none" w:sz="0" w:space="0" w:color="auto"/>
                          </w:divBdr>
                          <w:divsChild>
                            <w:div w:id="63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78163">
      <w:bodyDiv w:val="1"/>
      <w:marLeft w:val="0"/>
      <w:marRight w:val="0"/>
      <w:marTop w:val="0"/>
      <w:marBottom w:val="0"/>
      <w:divBdr>
        <w:top w:val="none" w:sz="0" w:space="0" w:color="auto"/>
        <w:left w:val="none" w:sz="0" w:space="0" w:color="auto"/>
        <w:bottom w:val="none" w:sz="0" w:space="0" w:color="auto"/>
        <w:right w:val="none" w:sz="0" w:space="0" w:color="auto"/>
      </w:divBdr>
      <w:divsChild>
        <w:div w:id="1009911768">
          <w:marLeft w:val="0"/>
          <w:marRight w:val="0"/>
          <w:marTop w:val="0"/>
          <w:marBottom w:val="60"/>
          <w:divBdr>
            <w:top w:val="none" w:sz="0" w:space="0" w:color="auto"/>
            <w:left w:val="none" w:sz="0" w:space="0" w:color="auto"/>
            <w:bottom w:val="none" w:sz="0" w:space="0" w:color="auto"/>
            <w:right w:val="none" w:sz="0" w:space="0" w:color="auto"/>
          </w:divBdr>
          <w:divsChild>
            <w:div w:id="444426389">
              <w:marLeft w:val="0"/>
              <w:marRight w:val="0"/>
              <w:marTop w:val="0"/>
              <w:marBottom w:val="0"/>
              <w:divBdr>
                <w:top w:val="none" w:sz="0" w:space="0" w:color="auto"/>
                <w:left w:val="none" w:sz="0" w:space="0" w:color="auto"/>
                <w:bottom w:val="none" w:sz="0" w:space="0" w:color="auto"/>
                <w:right w:val="none" w:sz="0" w:space="0" w:color="auto"/>
              </w:divBdr>
            </w:div>
          </w:divsChild>
        </w:div>
        <w:div w:id="949316013">
          <w:marLeft w:val="0"/>
          <w:marRight w:val="0"/>
          <w:marTop w:val="0"/>
          <w:marBottom w:val="0"/>
          <w:divBdr>
            <w:top w:val="none" w:sz="0" w:space="0" w:color="auto"/>
            <w:left w:val="none" w:sz="0" w:space="0" w:color="auto"/>
            <w:bottom w:val="none" w:sz="0" w:space="0" w:color="auto"/>
            <w:right w:val="none" w:sz="0" w:space="0" w:color="auto"/>
          </w:divBdr>
          <w:divsChild>
            <w:div w:id="1822303647">
              <w:marLeft w:val="0"/>
              <w:marRight w:val="0"/>
              <w:marTop w:val="0"/>
              <w:marBottom w:val="0"/>
              <w:divBdr>
                <w:top w:val="none" w:sz="0" w:space="0" w:color="auto"/>
                <w:left w:val="none" w:sz="0" w:space="0" w:color="auto"/>
                <w:bottom w:val="none" w:sz="0" w:space="0" w:color="auto"/>
                <w:right w:val="none" w:sz="0" w:space="0" w:color="auto"/>
              </w:divBdr>
            </w:div>
            <w:div w:id="1408310045">
              <w:marLeft w:val="0"/>
              <w:marRight w:val="0"/>
              <w:marTop w:val="0"/>
              <w:marBottom w:val="0"/>
              <w:divBdr>
                <w:top w:val="none" w:sz="0" w:space="0" w:color="auto"/>
                <w:left w:val="none" w:sz="0" w:space="0" w:color="auto"/>
                <w:bottom w:val="none" w:sz="0" w:space="0" w:color="auto"/>
                <w:right w:val="none" w:sz="0" w:space="0" w:color="auto"/>
              </w:divBdr>
              <w:divsChild>
                <w:div w:id="2009013516">
                  <w:marLeft w:val="0"/>
                  <w:marRight w:val="0"/>
                  <w:marTop w:val="0"/>
                  <w:marBottom w:val="0"/>
                  <w:divBdr>
                    <w:top w:val="none" w:sz="0" w:space="0" w:color="auto"/>
                    <w:left w:val="none" w:sz="0" w:space="0" w:color="auto"/>
                    <w:bottom w:val="none" w:sz="0" w:space="0" w:color="auto"/>
                    <w:right w:val="none" w:sz="0" w:space="0" w:color="auto"/>
                  </w:divBdr>
                  <w:divsChild>
                    <w:div w:id="729577650">
                      <w:marLeft w:val="0"/>
                      <w:marRight w:val="0"/>
                      <w:marTop w:val="0"/>
                      <w:marBottom w:val="0"/>
                      <w:divBdr>
                        <w:top w:val="none" w:sz="0" w:space="0" w:color="auto"/>
                        <w:left w:val="none" w:sz="0" w:space="0" w:color="auto"/>
                        <w:bottom w:val="none" w:sz="0" w:space="0" w:color="auto"/>
                        <w:right w:val="none" w:sz="0" w:space="0" w:color="auto"/>
                      </w:divBdr>
                      <w:divsChild>
                        <w:div w:id="2067799744">
                          <w:marLeft w:val="0"/>
                          <w:marRight w:val="0"/>
                          <w:marTop w:val="0"/>
                          <w:marBottom w:val="0"/>
                          <w:divBdr>
                            <w:top w:val="none" w:sz="0" w:space="0" w:color="auto"/>
                            <w:left w:val="none" w:sz="0" w:space="0" w:color="auto"/>
                            <w:bottom w:val="none" w:sz="0" w:space="0" w:color="auto"/>
                            <w:right w:val="none" w:sz="0" w:space="0" w:color="auto"/>
                          </w:divBdr>
                          <w:divsChild>
                            <w:div w:id="1437402949">
                              <w:marLeft w:val="0"/>
                              <w:marRight w:val="0"/>
                              <w:marTop w:val="0"/>
                              <w:marBottom w:val="0"/>
                              <w:divBdr>
                                <w:top w:val="none" w:sz="0" w:space="0" w:color="auto"/>
                                <w:left w:val="none" w:sz="0" w:space="0" w:color="auto"/>
                                <w:bottom w:val="none" w:sz="0" w:space="0" w:color="auto"/>
                                <w:right w:val="none" w:sz="0" w:space="0" w:color="auto"/>
                              </w:divBdr>
                            </w:div>
                            <w:div w:id="1587031689">
                              <w:marLeft w:val="0"/>
                              <w:marRight w:val="0"/>
                              <w:marTop w:val="0"/>
                              <w:marBottom w:val="0"/>
                              <w:divBdr>
                                <w:top w:val="none" w:sz="0" w:space="0" w:color="auto"/>
                                <w:left w:val="none" w:sz="0" w:space="0" w:color="auto"/>
                                <w:bottom w:val="none" w:sz="0" w:space="0" w:color="auto"/>
                                <w:right w:val="none" w:sz="0" w:space="0" w:color="auto"/>
                              </w:divBdr>
                            </w:div>
                            <w:div w:id="121257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018574">
      <w:bodyDiv w:val="1"/>
      <w:marLeft w:val="0"/>
      <w:marRight w:val="0"/>
      <w:marTop w:val="0"/>
      <w:marBottom w:val="0"/>
      <w:divBdr>
        <w:top w:val="none" w:sz="0" w:space="0" w:color="auto"/>
        <w:left w:val="none" w:sz="0" w:space="0" w:color="auto"/>
        <w:bottom w:val="none" w:sz="0" w:space="0" w:color="auto"/>
        <w:right w:val="none" w:sz="0" w:space="0" w:color="auto"/>
      </w:divBdr>
      <w:divsChild>
        <w:div w:id="1939631669">
          <w:marLeft w:val="0"/>
          <w:marRight w:val="0"/>
          <w:marTop w:val="0"/>
          <w:marBottom w:val="60"/>
          <w:divBdr>
            <w:top w:val="none" w:sz="0" w:space="0" w:color="auto"/>
            <w:left w:val="none" w:sz="0" w:space="0" w:color="auto"/>
            <w:bottom w:val="none" w:sz="0" w:space="0" w:color="auto"/>
            <w:right w:val="none" w:sz="0" w:space="0" w:color="auto"/>
          </w:divBdr>
          <w:divsChild>
            <w:div w:id="368528609">
              <w:marLeft w:val="0"/>
              <w:marRight w:val="0"/>
              <w:marTop w:val="0"/>
              <w:marBottom w:val="0"/>
              <w:divBdr>
                <w:top w:val="none" w:sz="0" w:space="0" w:color="auto"/>
                <w:left w:val="none" w:sz="0" w:space="0" w:color="auto"/>
                <w:bottom w:val="none" w:sz="0" w:space="0" w:color="auto"/>
                <w:right w:val="none" w:sz="0" w:space="0" w:color="auto"/>
              </w:divBdr>
            </w:div>
          </w:divsChild>
        </w:div>
        <w:div w:id="761220012">
          <w:marLeft w:val="0"/>
          <w:marRight w:val="0"/>
          <w:marTop w:val="0"/>
          <w:marBottom w:val="0"/>
          <w:divBdr>
            <w:top w:val="none" w:sz="0" w:space="0" w:color="auto"/>
            <w:left w:val="none" w:sz="0" w:space="0" w:color="auto"/>
            <w:bottom w:val="none" w:sz="0" w:space="0" w:color="auto"/>
            <w:right w:val="none" w:sz="0" w:space="0" w:color="auto"/>
          </w:divBdr>
          <w:divsChild>
            <w:div w:id="298151849">
              <w:marLeft w:val="0"/>
              <w:marRight w:val="0"/>
              <w:marTop w:val="0"/>
              <w:marBottom w:val="0"/>
              <w:divBdr>
                <w:top w:val="none" w:sz="0" w:space="0" w:color="auto"/>
                <w:left w:val="none" w:sz="0" w:space="0" w:color="auto"/>
                <w:bottom w:val="none" w:sz="0" w:space="0" w:color="auto"/>
                <w:right w:val="none" w:sz="0" w:space="0" w:color="auto"/>
              </w:divBdr>
            </w:div>
            <w:div w:id="2085563343">
              <w:marLeft w:val="0"/>
              <w:marRight w:val="0"/>
              <w:marTop w:val="0"/>
              <w:marBottom w:val="0"/>
              <w:divBdr>
                <w:top w:val="none" w:sz="0" w:space="0" w:color="auto"/>
                <w:left w:val="none" w:sz="0" w:space="0" w:color="auto"/>
                <w:bottom w:val="none" w:sz="0" w:space="0" w:color="auto"/>
                <w:right w:val="none" w:sz="0" w:space="0" w:color="auto"/>
              </w:divBdr>
              <w:divsChild>
                <w:div w:id="1482578500">
                  <w:marLeft w:val="0"/>
                  <w:marRight w:val="0"/>
                  <w:marTop w:val="0"/>
                  <w:marBottom w:val="0"/>
                  <w:divBdr>
                    <w:top w:val="none" w:sz="0" w:space="0" w:color="auto"/>
                    <w:left w:val="none" w:sz="0" w:space="0" w:color="auto"/>
                    <w:bottom w:val="none" w:sz="0" w:space="0" w:color="auto"/>
                    <w:right w:val="none" w:sz="0" w:space="0" w:color="auto"/>
                  </w:divBdr>
                  <w:divsChild>
                    <w:div w:id="1143232854">
                      <w:marLeft w:val="0"/>
                      <w:marRight w:val="0"/>
                      <w:marTop w:val="0"/>
                      <w:marBottom w:val="0"/>
                      <w:divBdr>
                        <w:top w:val="none" w:sz="0" w:space="0" w:color="auto"/>
                        <w:left w:val="none" w:sz="0" w:space="0" w:color="auto"/>
                        <w:bottom w:val="none" w:sz="0" w:space="0" w:color="auto"/>
                        <w:right w:val="none" w:sz="0" w:space="0" w:color="auto"/>
                      </w:divBdr>
                      <w:divsChild>
                        <w:div w:id="1555845721">
                          <w:marLeft w:val="0"/>
                          <w:marRight w:val="0"/>
                          <w:marTop w:val="0"/>
                          <w:marBottom w:val="0"/>
                          <w:divBdr>
                            <w:top w:val="none" w:sz="0" w:space="0" w:color="auto"/>
                            <w:left w:val="none" w:sz="0" w:space="0" w:color="auto"/>
                            <w:bottom w:val="none" w:sz="0" w:space="0" w:color="auto"/>
                            <w:right w:val="none" w:sz="0" w:space="0" w:color="auto"/>
                          </w:divBdr>
                          <w:divsChild>
                            <w:div w:id="11726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82967">
      <w:bodyDiv w:val="1"/>
      <w:marLeft w:val="0"/>
      <w:marRight w:val="0"/>
      <w:marTop w:val="0"/>
      <w:marBottom w:val="0"/>
      <w:divBdr>
        <w:top w:val="none" w:sz="0" w:space="0" w:color="auto"/>
        <w:left w:val="none" w:sz="0" w:space="0" w:color="auto"/>
        <w:bottom w:val="none" w:sz="0" w:space="0" w:color="auto"/>
        <w:right w:val="none" w:sz="0" w:space="0" w:color="auto"/>
      </w:divBdr>
      <w:divsChild>
        <w:div w:id="1305306838">
          <w:marLeft w:val="0"/>
          <w:marRight w:val="0"/>
          <w:marTop w:val="0"/>
          <w:marBottom w:val="60"/>
          <w:divBdr>
            <w:top w:val="none" w:sz="0" w:space="0" w:color="auto"/>
            <w:left w:val="none" w:sz="0" w:space="0" w:color="auto"/>
            <w:bottom w:val="none" w:sz="0" w:space="0" w:color="auto"/>
            <w:right w:val="none" w:sz="0" w:space="0" w:color="auto"/>
          </w:divBdr>
          <w:divsChild>
            <w:div w:id="1076517583">
              <w:marLeft w:val="0"/>
              <w:marRight w:val="0"/>
              <w:marTop w:val="0"/>
              <w:marBottom w:val="0"/>
              <w:divBdr>
                <w:top w:val="none" w:sz="0" w:space="0" w:color="auto"/>
                <w:left w:val="none" w:sz="0" w:space="0" w:color="auto"/>
                <w:bottom w:val="none" w:sz="0" w:space="0" w:color="auto"/>
                <w:right w:val="none" w:sz="0" w:space="0" w:color="auto"/>
              </w:divBdr>
            </w:div>
          </w:divsChild>
        </w:div>
        <w:div w:id="657225858">
          <w:marLeft w:val="0"/>
          <w:marRight w:val="0"/>
          <w:marTop w:val="0"/>
          <w:marBottom w:val="0"/>
          <w:divBdr>
            <w:top w:val="none" w:sz="0" w:space="0" w:color="auto"/>
            <w:left w:val="none" w:sz="0" w:space="0" w:color="auto"/>
            <w:bottom w:val="none" w:sz="0" w:space="0" w:color="auto"/>
            <w:right w:val="none" w:sz="0" w:space="0" w:color="auto"/>
          </w:divBdr>
          <w:divsChild>
            <w:div w:id="771515964">
              <w:marLeft w:val="0"/>
              <w:marRight w:val="0"/>
              <w:marTop w:val="0"/>
              <w:marBottom w:val="0"/>
              <w:divBdr>
                <w:top w:val="none" w:sz="0" w:space="0" w:color="auto"/>
                <w:left w:val="none" w:sz="0" w:space="0" w:color="auto"/>
                <w:bottom w:val="none" w:sz="0" w:space="0" w:color="auto"/>
                <w:right w:val="none" w:sz="0" w:space="0" w:color="auto"/>
              </w:divBdr>
              <w:divsChild>
                <w:div w:id="872959106">
                  <w:marLeft w:val="0"/>
                  <w:marRight w:val="0"/>
                  <w:marTop w:val="0"/>
                  <w:marBottom w:val="0"/>
                  <w:divBdr>
                    <w:top w:val="none" w:sz="0" w:space="0" w:color="auto"/>
                    <w:left w:val="none" w:sz="0" w:space="0" w:color="auto"/>
                    <w:bottom w:val="none" w:sz="0" w:space="0" w:color="auto"/>
                    <w:right w:val="none" w:sz="0" w:space="0" w:color="auto"/>
                  </w:divBdr>
                  <w:divsChild>
                    <w:div w:id="501162862">
                      <w:marLeft w:val="0"/>
                      <w:marRight w:val="0"/>
                      <w:marTop w:val="0"/>
                      <w:marBottom w:val="0"/>
                      <w:divBdr>
                        <w:top w:val="none" w:sz="0" w:space="0" w:color="auto"/>
                        <w:left w:val="none" w:sz="0" w:space="0" w:color="auto"/>
                        <w:bottom w:val="none" w:sz="0" w:space="0" w:color="auto"/>
                        <w:right w:val="none" w:sz="0" w:space="0" w:color="auto"/>
                      </w:divBdr>
                      <w:divsChild>
                        <w:div w:id="921569698">
                          <w:marLeft w:val="0"/>
                          <w:marRight w:val="0"/>
                          <w:marTop w:val="0"/>
                          <w:marBottom w:val="0"/>
                          <w:divBdr>
                            <w:top w:val="none" w:sz="0" w:space="0" w:color="auto"/>
                            <w:left w:val="none" w:sz="0" w:space="0" w:color="auto"/>
                            <w:bottom w:val="none" w:sz="0" w:space="0" w:color="auto"/>
                            <w:right w:val="none" w:sz="0" w:space="0" w:color="auto"/>
                          </w:divBdr>
                          <w:divsChild>
                            <w:div w:id="11232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769537">
      <w:bodyDiv w:val="1"/>
      <w:marLeft w:val="0"/>
      <w:marRight w:val="0"/>
      <w:marTop w:val="0"/>
      <w:marBottom w:val="0"/>
      <w:divBdr>
        <w:top w:val="none" w:sz="0" w:space="0" w:color="auto"/>
        <w:left w:val="none" w:sz="0" w:space="0" w:color="auto"/>
        <w:bottom w:val="none" w:sz="0" w:space="0" w:color="auto"/>
        <w:right w:val="none" w:sz="0" w:space="0" w:color="auto"/>
      </w:divBdr>
      <w:divsChild>
        <w:div w:id="419571594">
          <w:marLeft w:val="0"/>
          <w:marRight w:val="0"/>
          <w:marTop w:val="0"/>
          <w:marBottom w:val="60"/>
          <w:divBdr>
            <w:top w:val="none" w:sz="0" w:space="0" w:color="auto"/>
            <w:left w:val="none" w:sz="0" w:space="0" w:color="auto"/>
            <w:bottom w:val="none" w:sz="0" w:space="0" w:color="auto"/>
            <w:right w:val="none" w:sz="0" w:space="0" w:color="auto"/>
          </w:divBdr>
          <w:divsChild>
            <w:div w:id="1675373952">
              <w:marLeft w:val="0"/>
              <w:marRight w:val="0"/>
              <w:marTop w:val="0"/>
              <w:marBottom w:val="0"/>
              <w:divBdr>
                <w:top w:val="none" w:sz="0" w:space="0" w:color="auto"/>
                <w:left w:val="none" w:sz="0" w:space="0" w:color="auto"/>
                <w:bottom w:val="none" w:sz="0" w:space="0" w:color="auto"/>
                <w:right w:val="none" w:sz="0" w:space="0" w:color="auto"/>
              </w:divBdr>
            </w:div>
          </w:divsChild>
        </w:div>
        <w:div w:id="336081829">
          <w:marLeft w:val="0"/>
          <w:marRight w:val="0"/>
          <w:marTop w:val="0"/>
          <w:marBottom w:val="0"/>
          <w:divBdr>
            <w:top w:val="none" w:sz="0" w:space="0" w:color="auto"/>
            <w:left w:val="none" w:sz="0" w:space="0" w:color="auto"/>
            <w:bottom w:val="none" w:sz="0" w:space="0" w:color="auto"/>
            <w:right w:val="none" w:sz="0" w:space="0" w:color="auto"/>
          </w:divBdr>
          <w:divsChild>
            <w:div w:id="1898080227">
              <w:marLeft w:val="0"/>
              <w:marRight w:val="0"/>
              <w:marTop w:val="0"/>
              <w:marBottom w:val="0"/>
              <w:divBdr>
                <w:top w:val="none" w:sz="0" w:space="0" w:color="auto"/>
                <w:left w:val="none" w:sz="0" w:space="0" w:color="auto"/>
                <w:bottom w:val="none" w:sz="0" w:space="0" w:color="auto"/>
                <w:right w:val="none" w:sz="0" w:space="0" w:color="auto"/>
              </w:divBdr>
            </w:div>
            <w:div w:id="869993073">
              <w:marLeft w:val="0"/>
              <w:marRight w:val="0"/>
              <w:marTop w:val="0"/>
              <w:marBottom w:val="0"/>
              <w:divBdr>
                <w:top w:val="none" w:sz="0" w:space="0" w:color="auto"/>
                <w:left w:val="none" w:sz="0" w:space="0" w:color="auto"/>
                <w:bottom w:val="none" w:sz="0" w:space="0" w:color="auto"/>
                <w:right w:val="none" w:sz="0" w:space="0" w:color="auto"/>
              </w:divBdr>
              <w:divsChild>
                <w:div w:id="1207448901">
                  <w:marLeft w:val="0"/>
                  <w:marRight w:val="0"/>
                  <w:marTop w:val="0"/>
                  <w:marBottom w:val="0"/>
                  <w:divBdr>
                    <w:top w:val="none" w:sz="0" w:space="0" w:color="auto"/>
                    <w:left w:val="none" w:sz="0" w:space="0" w:color="auto"/>
                    <w:bottom w:val="none" w:sz="0" w:space="0" w:color="auto"/>
                    <w:right w:val="none" w:sz="0" w:space="0" w:color="auto"/>
                  </w:divBdr>
                  <w:divsChild>
                    <w:div w:id="1615208749">
                      <w:marLeft w:val="0"/>
                      <w:marRight w:val="0"/>
                      <w:marTop w:val="0"/>
                      <w:marBottom w:val="0"/>
                      <w:divBdr>
                        <w:top w:val="none" w:sz="0" w:space="0" w:color="auto"/>
                        <w:left w:val="none" w:sz="0" w:space="0" w:color="auto"/>
                        <w:bottom w:val="none" w:sz="0" w:space="0" w:color="auto"/>
                        <w:right w:val="none" w:sz="0" w:space="0" w:color="auto"/>
                      </w:divBdr>
                      <w:divsChild>
                        <w:div w:id="792871556">
                          <w:marLeft w:val="0"/>
                          <w:marRight w:val="0"/>
                          <w:marTop w:val="0"/>
                          <w:marBottom w:val="0"/>
                          <w:divBdr>
                            <w:top w:val="none" w:sz="0" w:space="0" w:color="auto"/>
                            <w:left w:val="none" w:sz="0" w:space="0" w:color="auto"/>
                            <w:bottom w:val="none" w:sz="0" w:space="0" w:color="auto"/>
                            <w:right w:val="none" w:sz="0" w:space="0" w:color="auto"/>
                          </w:divBdr>
                          <w:divsChild>
                            <w:div w:id="31399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160989">
      <w:bodyDiv w:val="1"/>
      <w:marLeft w:val="0"/>
      <w:marRight w:val="0"/>
      <w:marTop w:val="0"/>
      <w:marBottom w:val="0"/>
      <w:divBdr>
        <w:top w:val="none" w:sz="0" w:space="0" w:color="auto"/>
        <w:left w:val="none" w:sz="0" w:space="0" w:color="auto"/>
        <w:bottom w:val="none" w:sz="0" w:space="0" w:color="auto"/>
        <w:right w:val="none" w:sz="0" w:space="0" w:color="auto"/>
      </w:divBdr>
    </w:div>
    <w:div w:id="1542814894">
      <w:bodyDiv w:val="1"/>
      <w:marLeft w:val="0"/>
      <w:marRight w:val="0"/>
      <w:marTop w:val="0"/>
      <w:marBottom w:val="0"/>
      <w:divBdr>
        <w:top w:val="none" w:sz="0" w:space="0" w:color="auto"/>
        <w:left w:val="none" w:sz="0" w:space="0" w:color="auto"/>
        <w:bottom w:val="none" w:sz="0" w:space="0" w:color="auto"/>
        <w:right w:val="none" w:sz="0" w:space="0" w:color="auto"/>
      </w:divBdr>
      <w:divsChild>
        <w:div w:id="196821527">
          <w:marLeft w:val="0"/>
          <w:marRight w:val="0"/>
          <w:marTop w:val="0"/>
          <w:marBottom w:val="60"/>
          <w:divBdr>
            <w:top w:val="none" w:sz="0" w:space="0" w:color="auto"/>
            <w:left w:val="none" w:sz="0" w:space="0" w:color="auto"/>
            <w:bottom w:val="none" w:sz="0" w:space="0" w:color="auto"/>
            <w:right w:val="none" w:sz="0" w:space="0" w:color="auto"/>
          </w:divBdr>
          <w:divsChild>
            <w:div w:id="1879704707">
              <w:marLeft w:val="0"/>
              <w:marRight w:val="0"/>
              <w:marTop w:val="0"/>
              <w:marBottom w:val="0"/>
              <w:divBdr>
                <w:top w:val="none" w:sz="0" w:space="0" w:color="auto"/>
                <w:left w:val="none" w:sz="0" w:space="0" w:color="auto"/>
                <w:bottom w:val="none" w:sz="0" w:space="0" w:color="auto"/>
                <w:right w:val="none" w:sz="0" w:space="0" w:color="auto"/>
              </w:divBdr>
            </w:div>
          </w:divsChild>
        </w:div>
        <w:div w:id="1064840614">
          <w:marLeft w:val="0"/>
          <w:marRight w:val="0"/>
          <w:marTop w:val="0"/>
          <w:marBottom w:val="0"/>
          <w:divBdr>
            <w:top w:val="none" w:sz="0" w:space="0" w:color="auto"/>
            <w:left w:val="none" w:sz="0" w:space="0" w:color="auto"/>
            <w:bottom w:val="none" w:sz="0" w:space="0" w:color="auto"/>
            <w:right w:val="none" w:sz="0" w:space="0" w:color="auto"/>
          </w:divBdr>
          <w:divsChild>
            <w:div w:id="2116054894">
              <w:marLeft w:val="0"/>
              <w:marRight w:val="0"/>
              <w:marTop w:val="0"/>
              <w:marBottom w:val="0"/>
              <w:divBdr>
                <w:top w:val="none" w:sz="0" w:space="0" w:color="auto"/>
                <w:left w:val="none" w:sz="0" w:space="0" w:color="auto"/>
                <w:bottom w:val="none" w:sz="0" w:space="0" w:color="auto"/>
                <w:right w:val="none" w:sz="0" w:space="0" w:color="auto"/>
              </w:divBdr>
            </w:div>
            <w:div w:id="1755978392">
              <w:marLeft w:val="0"/>
              <w:marRight w:val="0"/>
              <w:marTop w:val="0"/>
              <w:marBottom w:val="0"/>
              <w:divBdr>
                <w:top w:val="none" w:sz="0" w:space="0" w:color="auto"/>
                <w:left w:val="none" w:sz="0" w:space="0" w:color="auto"/>
                <w:bottom w:val="none" w:sz="0" w:space="0" w:color="auto"/>
                <w:right w:val="none" w:sz="0" w:space="0" w:color="auto"/>
              </w:divBdr>
              <w:divsChild>
                <w:div w:id="804658277">
                  <w:marLeft w:val="0"/>
                  <w:marRight w:val="0"/>
                  <w:marTop w:val="0"/>
                  <w:marBottom w:val="0"/>
                  <w:divBdr>
                    <w:top w:val="none" w:sz="0" w:space="0" w:color="auto"/>
                    <w:left w:val="none" w:sz="0" w:space="0" w:color="auto"/>
                    <w:bottom w:val="none" w:sz="0" w:space="0" w:color="auto"/>
                    <w:right w:val="none" w:sz="0" w:space="0" w:color="auto"/>
                  </w:divBdr>
                  <w:divsChild>
                    <w:div w:id="73014165">
                      <w:marLeft w:val="0"/>
                      <w:marRight w:val="0"/>
                      <w:marTop w:val="0"/>
                      <w:marBottom w:val="0"/>
                      <w:divBdr>
                        <w:top w:val="none" w:sz="0" w:space="0" w:color="auto"/>
                        <w:left w:val="none" w:sz="0" w:space="0" w:color="auto"/>
                        <w:bottom w:val="none" w:sz="0" w:space="0" w:color="auto"/>
                        <w:right w:val="none" w:sz="0" w:space="0" w:color="auto"/>
                      </w:divBdr>
                      <w:divsChild>
                        <w:div w:id="637228628">
                          <w:marLeft w:val="0"/>
                          <w:marRight w:val="0"/>
                          <w:marTop w:val="0"/>
                          <w:marBottom w:val="0"/>
                          <w:divBdr>
                            <w:top w:val="none" w:sz="0" w:space="0" w:color="auto"/>
                            <w:left w:val="none" w:sz="0" w:space="0" w:color="auto"/>
                            <w:bottom w:val="none" w:sz="0" w:space="0" w:color="auto"/>
                            <w:right w:val="none" w:sz="0" w:space="0" w:color="auto"/>
                          </w:divBdr>
                          <w:divsChild>
                            <w:div w:id="18264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258870">
      <w:bodyDiv w:val="1"/>
      <w:marLeft w:val="0"/>
      <w:marRight w:val="0"/>
      <w:marTop w:val="0"/>
      <w:marBottom w:val="0"/>
      <w:divBdr>
        <w:top w:val="none" w:sz="0" w:space="0" w:color="auto"/>
        <w:left w:val="none" w:sz="0" w:space="0" w:color="auto"/>
        <w:bottom w:val="none" w:sz="0" w:space="0" w:color="auto"/>
        <w:right w:val="none" w:sz="0" w:space="0" w:color="auto"/>
      </w:divBdr>
      <w:divsChild>
        <w:div w:id="530194641">
          <w:marLeft w:val="0"/>
          <w:marRight w:val="0"/>
          <w:marTop w:val="0"/>
          <w:marBottom w:val="0"/>
          <w:divBdr>
            <w:top w:val="none" w:sz="0" w:space="0" w:color="auto"/>
            <w:left w:val="none" w:sz="0" w:space="0" w:color="auto"/>
            <w:bottom w:val="none" w:sz="0" w:space="0" w:color="auto"/>
            <w:right w:val="none" w:sz="0" w:space="0" w:color="auto"/>
          </w:divBdr>
          <w:divsChild>
            <w:div w:id="490603781">
              <w:marLeft w:val="0"/>
              <w:marRight w:val="0"/>
              <w:marTop w:val="0"/>
              <w:marBottom w:val="0"/>
              <w:divBdr>
                <w:top w:val="none" w:sz="0" w:space="0" w:color="auto"/>
                <w:left w:val="none" w:sz="0" w:space="0" w:color="auto"/>
                <w:bottom w:val="none" w:sz="0" w:space="0" w:color="auto"/>
                <w:right w:val="none" w:sz="0" w:space="0" w:color="auto"/>
              </w:divBdr>
              <w:divsChild>
                <w:div w:id="1702053113">
                  <w:marLeft w:val="0"/>
                  <w:marRight w:val="0"/>
                  <w:marTop w:val="0"/>
                  <w:marBottom w:val="0"/>
                  <w:divBdr>
                    <w:top w:val="none" w:sz="0" w:space="0" w:color="auto"/>
                    <w:left w:val="none" w:sz="0" w:space="0" w:color="auto"/>
                    <w:bottom w:val="none" w:sz="0" w:space="0" w:color="auto"/>
                    <w:right w:val="none" w:sz="0" w:space="0" w:color="auto"/>
                  </w:divBdr>
                  <w:divsChild>
                    <w:div w:id="1136676568">
                      <w:marLeft w:val="0"/>
                      <w:marRight w:val="0"/>
                      <w:marTop w:val="0"/>
                      <w:marBottom w:val="60"/>
                      <w:divBdr>
                        <w:top w:val="none" w:sz="0" w:space="0" w:color="auto"/>
                        <w:left w:val="none" w:sz="0" w:space="0" w:color="auto"/>
                        <w:bottom w:val="none" w:sz="0" w:space="0" w:color="auto"/>
                        <w:right w:val="none" w:sz="0" w:space="0" w:color="auto"/>
                      </w:divBdr>
                      <w:divsChild>
                        <w:div w:id="170221693">
                          <w:marLeft w:val="0"/>
                          <w:marRight w:val="0"/>
                          <w:marTop w:val="0"/>
                          <w:marBottom w:val="0"/>
                          <w:divBdr>
                            <w:top w:val="none" w:sz="0" w:space="0" w:color="auto"/>
                            <w:left w:val="none" w:sz="0" w:space="0" w:color="auto"/>
                            <w:bottom w:val="none" w:sz="0" w:space="0" w:color="auto"/>
                            <w:right w:val="none" w:sz="0" w:space="0" w:color="auto"/>
                          </w:divBdr>
                        </w:div>
                      </w:divsChild>
                    </w:div>
                    <w:div w:id="1344017682">
                      <w:marLeft w:val="0"/>
                      <w:marRight w:val="0"/>
                      <w:marTop w:val="0"/>
                      <w:marBottom w:val="0"/>
                      <w:divBdr>
                        <w:top w:val="none" w:sz="0" w:space="0" w:color="auto"/>
                        <w:left w:val="none" w:sz="0" w:space="0" w:color="auto"/>
                        <w:bottom w:val="none" w:sz="0" w:space="0" w:color="auto"/>
                        <w:right w:val="none" w:sz="0" w:space="0" w:color="auto"/>
                      </w:divBdr>
                      <w:divsChild>
                        <w:div w:id="1183278549">
                          <w:marLeft w:val="0"/>
                          <w:marRight w:val="0"/>
                          <w:marTop w:val="0"/>
                          <w:marBottom w:val="0"/>
                          <w:divBdr>
                            <w:top w:val="none" w:sz="0" w:space="0" w:color="auto"/>
                            <w:left w:val="none" w:sz="0" w:space="0" w:color="auto"/>
                            <w:bottom w:val="none" w:sz="0" w:space="0" w:color="auto"/>
                            <w:right w:val="none" w:sz="0" w:space="0" w:color="auto"/>
                          </w:divBdr>
                          <w:divsChild>
                            <w:div w:id="1488522394">
                              <w:marLeft w:val="0"/>
                              <w:marRight w:val="0"/>
                              <w:marTop w:val="0"/>
                              <w:marBottom w:val="0"/>
                              <w:divBdr>
                                <w:top w:val="none" w:sz="0" w:space="0" w:color="auto"/>
                                <w:left w:val="none" w:sz="0" w:space="0" w:color="auto"/>
                                <w:bottom w:val="none" w:sz="0" w:space="0" w:color="auto"/>
                                <w:right w:val="none" w:sz="0" w:space="0" w:color="auto"/>
                              </w:divBdr>
                            </w:div>
                            <w:div w:id="1774396594">
                              <w:marLeft w:val="0"/>
                              <w:marRight w:val="0"/>
                              <w:marTop w:val="0"/>
                              <w:marBottom w:val="0"/>
                              <w:divBdr>
                                <w:top w:val="none" w:sz="0" w:space="0" w:color="auto"/>
                                <w:left w:val="none" w:sz="0" w:space="0" w:color="auto"/>
                                <w:bottom w:val="none" w:sz="0" w:space="0" w:color="auto"/>
                                <w:right w:val="none" w:sz="0" w:space="0" w:color="auto"/>
                              </w:divBdr>
                              <w:divsChild>
                                <w:div w:id="1982808822">
                                  <w:marLeft w:val="0"/>
                                  <w:marRight w:val="0"/>
                                  <w:marTop w:val="0"/>
                                  <w:marBottom w:val="0"/>
                                  <w:divBdr>
                                    <w:top w:val="none" w:sz="0" w:space="0" w:color="auto"/>
                                    <w:left w:val="none" w:sz="0" w:space="0" w:color="auto"/>
                                    <w:bottom w:val="none" w:sz="0" w:space="0" w:color="auto"/>
                                    <w:right w:val="none" w:sz="0" w:space="0" w:color="auto"/>
                                  </w:divBdr>
                                  <w:divsChild>
                                    <w:div w:id="2089382296">
                                      <w:marLeft w:val="0"/>
                                      <w:marRight w:val="0"/>
                                      <w:marTop w:val="0"/>
                                      <w:marBottom w:val="0"/>
                                      <w:divBdr>
                                        <w:top w:val="none" w:sz="0" w:space="0" w:color="auto"/>
                                        <w:left w:val="none" w:sz="0" w:space="0" w:color="auto"/>
                                        <w:bottom w:val="none" w:sz="0" w:space="0" w:color="auto"/>
                                        <w:right w:val="none" w:sz="0" w:space="0" w:color="auto"/>
                                      </w:divBdr>
                                      <w:divsChild>
                                        <w:div w:id="257104547">
                                          <w:marLeft w:val="0"/>
                                          <w:marRight w:val="0"/>
                                          <w:marTop w:val="0"/>
                                          <w:marBottom w:val="0"/>
                                          <w:divBdr>
                                            <w:top w:val="none" w:sz="0" w:space="0" w:color="auto"/>
                                            <w:left w:val="none" w:sz="0" w:space="0" w:color="auto"/>
                                            <w:bottom w:val="none" w:sz="0" w:space="0" w:color="auto"/>
                                            <w:right w:val="none" w:sz="0" w:space="0" w:color="auto"/>
                                          </w:divBdr>
                                          <w:divsChild>
                                            <w:div w:id="2024939917">
                                              <w:marLeft w:val="0"/>
                                              <w:marRight w:val="0"/>
                                              <w:marTop w:val="0"/>
                                              <w:marBottom w:val="0"/>
                                              <w:divBdr>
                                                <w:top w:val="none" w:sz="0" w:space="0" w:color="auto"/>
                                                <w:left w:val="none" w:sz="0" w:space="0" w:color="auto"/>
                                                <w:bottom w:val="none" w:sz="0" w:space="0" w:color="auto"/>
                                                <w:right w:val="none" w:sz="0" w:space="0" w:color="auto"/>
                                              </w:divBdr>
                                            </w:div>
                                            <w:div w:id="92153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135575">
          <w:marLeft w:val="0"/>
          <w:marRight w:val="0"/>
          <w:marTop w:val="0"/>
          <w:marBottom w:val="0"/>
          <w:divBdr>
            <w:top w:val="none" w:sz="0" w:space="0" w:color="auto"/>
            <w:left w:val="none" w:sz="0" w:space="0" w:color="auto"/>
            <w:bottom w:val="none" w:sz="0" w:space="0" w:color="auto"/>
            <w:right w:val="none" w:sz="0" w:space="0" w:color="auto"/>
          </w:divBdr>
          <w:divsChild>
            <w:div w:id="1167092685">
              <w:marLeft w:val="0"/>
              <w:marRight w:val="0"/>
              <w:marTop w:val="0"/>
              <w:marBottom w:val="0"/>
              <w:divBdr>
                <w:top w:val="none" w:sz="0" w:space="0" w:color="auto"/>
                <w:left w:val="none" w:sz="0" w:space="0" w:color="auto"/>
                <w:bottom w:val="none" w:sz="0" w:space="0" w:color="auto"/>
                <w:right w:val="none" w:sz="0" w:space="0" w:color="auto"/>
              </w:divBdr>
              <w:divsChild>
                <w:div w:id="693650456">
                  <w:marLeft w:val="0"/>
                  <w:marRight w:val="180"/>
                  <w:marTop w:val="0"/>
                  <w:marBottom w:val="0"/>
                  <w:divBdr>
                    <w:top w:val="none" w:sz="0" w:space="0" w:color="auto"/>
                    <w:left w:val="none" w:sz="0" w:space="0" w:color="auto"/>
                    <w:bottom w:val="none" w:sz="0" w:space="0" w:color="auto"/>
                    <w:right w:val="none" w:sz="0" w:space="0" w:color="auto"/>
                  </w:divBdr>
                  <w:divsChild>
                    <w:div w:id="1268001319">
                      <w:marLeft w:val="0"/>
                      <w:marRight w:val="0"/>
                      <w:marTop w:val="0"/>
                      <w:marBottom w:val="0"/>
                      <w:divBdr>
                        <w:top w:val="none" w:sz="0" w:space="0" w:color="auto"/>
                        <w:left w:val="none" w:sz="0" w:space="0" w:color="auto"/>
                        <w:bottom w:val="none" w:sz="0" w:space="0" w:color="auto"/>
                        <w:right w:val="none" w:sz="0" w:space="0" w:color="auto"/>
                      </w:divBdr>
                      <w:divsChild>
                        <w:div w:id="1415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91698">
                  <w:marLeft w:val="0"/>
                  <w:marRight w:val="0"/>
                  <w:marTop w:val="0"/>
                  <w:marBottom w:val="0"/>
                  <w:divBdr>
                    <w:top w:val="none" w:sz="0" w:space="0" w:color="auto"/>
                    <w:left w:val="none" w:sz="0" w:space="0" w:color="auto"/>
                    <w:bottom w:val="none" w:sz="0" w:space="0" w:color="auto"/>
                    <w:right w:val="none" w:sz="0" w:space="0" w:color="auto"/>
                  </w:divBdr>
                  <w:divsChild>
                    <w:div w:id="600064492">
                      <w:marLeft w:val="0"/>
                      <w:marRight w:val="0"/>
                      <w:marTop w:val="0"/>
                      <w:marBottom w:val="60"/>
                      <w:divBdr>
                        <w:top w:val="none" w:sz="0" w:space="0" w:color="auto"/>
                        <w:left w:val="none" w:sz="0" w:space="0" w:color="auto"/>
                        <w:bottom w:val="none" w:sz="0" w:space="0" w:color="auto"/>
                        <w:right w:val="none" w:sz="0" w:space="0" w:color="auto"/>
                      </w:divBdr>
                      <w:divsChild>
                        <w:div w:id="1570723500">
                          <w:marLeft w:val="0"/>
                          <w:marRight w:val="0"/>
                          <w:marTop w:val="0"/>
                          <w:marBottom w:val="0"/>
                          <w:divBdr>
                            <w:top w:val="none" w:sz="0" w:space="0" w:color="auto"/>
                            <w:left w:val="none" w:sz="0" w:space="0" w:color="auto"/>
                            <w:bottom w:val="none" w:sz="0" w:space="0" w:color="auto"/>
                            <w:right w:val="none" w:sz="0" w:space="0" w:color="auto"/>
                          </w:divBdr>
                        </w:div>
                      </w:divsChild>
                    </w:div>
                    <w:div w:id="1166701645">
                      <w:marLeft w:val="0"/>
                      <w:marRight w:val="0"/>
                      <w:marTop w:val="0"/>
                      <w:marBottom w:val="0"/>
                      <w:divBdr>
                        <w:top w:val="none" w:sz="0" w:space="0" w:color="auto"/>
                        <w:left w:val="none" w:sz="0" w:space="0" w:color="auto"/>
                        <w:bottom w:val="none" w:sz="0" w:space="0" w:color="auto"/>
                        <w:right w:val="none" w:sz="0" w:space="0" w:color="auto"/>
                      </w:divBdr>
                      <w:divsChild>
                        <w:div w:id="1435588376">
                          <w:marLeft w:val="0"/>
                          <w:marRight w:val="0"/>
                          <w:marTop w:val="0"/>
                          <w:marBottom w:val="0"/>
                          <w:divBdr>
                            <w:top w:val="none" w:sz="0" w:space="0" w:color="auto"/>
                            <w:left w:val="none" w:sz="0" w:space="0" w:color="auto"/>
                            <w:bottom w:val="none" w:sz="0" w:space="0" w:color="auto"/>
                            <w:right w:val="none" w:sz="0" w:space="0" w:color="auto"/>
                          </w:divBdr>
                          <w:divsChild>
                            <w:div w:id="915237848">
                              <w:marLeft w:val="0"/>
                              <w:marRight w:val="0"/>
                              <w:marTop w:val="0"/>
                              <w:marBottom w:val="0"/>
                              <w:divBdr>
                                <w:top w:val="none" w:sz="0" w:space="0" w:color="auto"/>
                                <w:left w:val="none" w:sz="0" w:space="0" w:color="auto"/>
                                <w:bottom w:val="none" w:sz="0" w:space="0" w:color="auto"/>
                                <w:right w:val="none" w:sz="0" w:space="0" w:color="auto"/>
                              </w:divBdr>
                              <w:divsChild>
                                <w:div w:id="1437753285">
                                  <w:marLeft w:val="0"/>
                                  <w:marRight w:val="0"/>
                                  <w:marTop w:val="0"/>
                                  <w:marBottom w:val="0"/>
                                  <w:divBdr>
                                    <w:top w:val="none" w:sz="0" w:space="0" w:color="auto"/>
                                    <w:left w:val="none" w:sz="0" w:space="0" w:color="auto"/>
                                    <w:bottom w:val="none" w:sz="0" w:space="0" w:color="auto"/>
                                    <w:right w:val="none" w:sz="0" w:space="0" w:color="auto"/>
                                  </w:divBdr>
                                  <w:divsChild>
                                    <w:div w:id="486555288">
                                      <w:marLeft w:val="0"/>
                                      <w:marRight w:val="0"/>
                                      <w:marTop w:val="0"/>
                                      <w:marBottom w:val="0"/>
                                      <w:divBdr>
                                        <w:top w:val="none" w:sz="0" w:space="0" w:color="auto"/>
                                        <w:left w:val="none" w:sz="0" w:space="0" w:color="auto"/>
                                        <w:bottom w:val="none" w:sz="0" w:space="0" w:color="auto"/>
                                        <w:right w:val="none" w:sz="0" w:space="0" w:color="auto"/>
                                      </w:divBdr>
                                      <w:divsChild>
                                        <w:div w:id="1827235304">
                                          <w:marLeft w:val="0"/>
                                          <w:marRight w:val="0"/>
                                          <w:marTop w:val="0"/>
                                          <w:marBottom w:val="0"/>
                                          <w:divBdr>
                                            <w:top w:val="none" w:sz="0" w:space="0" w:color="auto"/>
                                            <w:left w:val="none" w:sz="0" w:space="0" w:color="auto"/>
                                            <w:bottom w:val="none" w:sz="0" w:space="0" w:color="auto"/>
                                            <w:right w:val="none" w:sz="0" w:space="0" w:color="auto"/>
                                          </w:divBdr>
                                          <w:divsChild>
                                            <w:div w:id="436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7424475">
      <w:bodyDiv w:val="1"/>
      <w:marLeft w:val="0"/>
      <w:marRight w:val="0"/>
      <w:marTop w:val="0"/>
      <w:marBottom w:val="0"/>
      <w:divBdr>
        <w:top w:val="none" w:sz="0" w:space="0" w:color="auto"/>
        <w:left w:val="none" w:sz="0" w:space="0" w:color="auto"/>
        <w:bottom w:val="none" w:sz="0" w:space="0" w:color="auto"/>
        <w:right w:val="none" w:sz="0" w:space="0" w:color="auto"/>
      </w:divBdr>
      <w:divsChild>
        <w:div w:id="2006349111">
          <w:marLeft w:val="0"/>
          <w:marRight w:val="0"/>
          <w:marTop w:val="0"/>
          <w:marBottom w:val="60"/>
          <w:divBdr>
            <w:top w:val="none" w:sz="0" w:space="0" w:color="auto"/>
            <w:left w:val="none" w:sz="0" w:space="0" w:color="auto"/>
            <w:bottom w:val="none" w:sz="0" w:space="0" w:color="auto"/>
            <w:right w:val="none" w:sz="0" w:space="0" w:color="auto"/>
          </w:divBdr>
          <w:divsChild>
            <w:div w:id="1635787821">
              <w:marLeft w:val="0"/>
              <w:marRight w:val="0"/>
              <w:marTop w:val="0"/>
              <w:marBottom w:val="0"/>
              <w:divBdr>
                <w:top w:val="none" w:sz="0" w:space="0" w:color="auto"/>
                <w:left w:val="none" w:sz="0" w:space="0" w:color="auto"/>
                <w:bottom w:val="none" w:sz="0" w:space="0" w:color="auto"/>
                <w:right w:val="none" w:sz="0" w:space="0" w:color="auto"/>
              </w:divBdr>
            </w:div>
          </w:divsChild>
        </w:div>
        <w:div w:id="1212351655">
          <w:marLeft w:val="0"/>
          <w:marRight w:val="0"/>
          <w:marTop w:val="0"/>
          <w:marBottom w:val="0"/>
          <w:divBdr>
            <w:top w:val="none" w:sz="0" w:space="0" w:color="auto"/>
            <w:left w:val="none" w:sz="0" w:space="0" w:color="auto"/>
            <w:bottom w:val="none" w:sz="0" w:space="0" w:color="auto"/>
            <w:right w:val="none" w:sz="0" w:space="0" w:color="auto"/>
          </w:divBdr>
          <w:divsChild>
            <w:div w:id="1473214320">
              <w:marLeft w:val="0"/>
              <w:marRight w:val="0"/>
              <w:marTop w:val="0"/>
              <w:marBottom w:val="0"/>
              <w:divBdr>
                <w:top w:val="none" w:sz="0" w:space="0" w:color="auto"/>
                <w:left w:val="none" w:sz="0" w:space="0" w:color="auto"/>
                <w:bottom w:val="none" w:sz="0" w:space="0" w:color="auto"/>
                <w:right w:val="none" w:sz="0" w:space="0" w:color="auto"/>
              </w:divBdr>
            </w:div>
            <w:div w:id="1564759174">
              <w:marLeft w:val="0"/>
              <w:marRight w:val="0"/>
              <w:marTop w:val="0"/>
              <w:marBottom w:val="0"/>
              <w:divBdr>
                <w:top w:val="none" w:sz="0" w:space="0" w:color="auto"/>
                <w:left w:val="none" w:sz="0" w:space="0" w:color="auto"/>
                <w:bottom w:val="none" w:sz="0" w:space="0" w:color="auto"/>
                <w:right w:val="none" w:sz="0" w:space="0" w:color="auto"/>
              </w:divBdr>
              <w:divsChild>
                <w:div w:id="1833637919">
                  <w:marLeft w:val="0"/>
                  <w:marRight w:val="0"/>
                  <w:marTop w:val="0"/>
                  <w:marBottom w:val="0"/>
                  <w:divBdr>
                    <w:top w:val="none" w:sz="0" w:space="0" w:color="auto"/>
                    <w:left w:val="none" w:sz="0" w:space="0" w:color="auto"/>
                    <w:bottom w:val="none" w:sz="0" w:space="0" w:color="auto"/>
                    <w:right w:val="none" w:sz="0" w:space="0" w:color="auto"/>
                  </w:divBdr>
                  <w:divsChild>
                    <w:div w:id="2020963476">
                      <w:marLeft w:val="0"/>
                      <w:marRight w:val="0"/>
                      <w:marTop w:val="0"/>
                      <w:marBottom w:val="0"/>
                      <w:divBdr>
                        <w:top w:val="none" w:sz="0" w:space="0" w:color="auto"/>
                        <w:left w:val="none" w:sz="0" w:space="0" w:color="auto"/>
                        <w:bottom w:val="none" w:sz="0" w:space="0" w:color="auto"/>
                        <w:right w:val="none" w:sz="0" w:space="0" w:color="auto"/>
                      </w:divBdr>
                      <w:divsChild>
                        <w:div w:id="1505048630">
                          <w:marLeft w:val="0"/>
                          <w:marRight w:val="0"/>
                          <w:marTop w:val="0"/>
                          <w:marBottom w:val="0"/>
                          <w:divBdr>
                            <w:top w:val="none" w:sz="0" w:space="0" w:color="auto"/>
                            <w:left w:val="none" w:sz="0" w:space="0" w:color="auto"/>
                            <w:bottom w:val="none" w:sz="0" w:space="0" w:color="auto"/>
                            <w:right w:val="none" w:sz="0" w:space="0" w:color="auto"/>
                          </w:divBdr>
                          <w:divsChild>
                            <w:div w:id="5134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950145">
      <w:bodyDiv w:val="1"/>
      <w:marLeft w:val="0"/>
      <w:marRight w:val="0"/>
      <w:marTop w:val="0"/>
      <w:marBottom w:val="0"/>
      <w:divBdr>
        <w:top w:val="none" w:sz="0" w:space="0" w:color="auto"/>
        <w:left w:val="none" w:sz="0" w:space="0" w:color="auto"/>
        <w:bottom w:val="none" w:sz="0" w:space="0" w:color="auto"/>
        <w:right w:val="none" w:sz="0" w:space="0" w:color="auto"/>
      </w:divBdr>
      <w:divsChild>
        <w:div w:id="1922521532">
          <w:marLeft w:val="0"/>
          <w:marRight w:val="0"/>
          <w:marTop w:val="0"/>
          <w:marBottom w:val="60"/>
          <w:divBdr>
            <w:top w:val="none" w:sz="0" w:space="0" w:color="auto"/>
            <w:left w:val="none" w:sz="0" w:space="0" w:color="auto"/>
            <w:bottom w:val="none" w:sz="0" w:space="0" w:color="auto"/>
            <w:right w:val="none" w:sz="0" w:space="0" w:color="auto"/>
          </w:divBdr>
          <w:divsChild>
            <w:div w:id="2069763530">
              <w:marLeft w:val="0"/>
              <w:marRight w:val="0"/>
              <w:marTop w:val="0"/>
              <w:marBottom w:val="0"/>
              <w:divBdr>
                <w:top w:val="none" w:sz="0" w:space="0" w:color="auto"/>
                <w:left w:val="none" w:sz="0" w:space="0" w:color="auto"/>
                <w:bottom w:val="none" w:sz="0" w:space="0" w:color="auto"/>
                <w:right w:val="none" w:sz="0" w:space="0" w:color="auto"/>
              </w:divBdr>
            </w:div>
          </w:divsChild>
        </w:div>
        <w:div w:id="1866793710">
          <w:marLeft w:val="0"/>
          <w:marRight w:val="0"/>
          <w:marTop w:val="0"/>
          <w:marBottom w:val="0"/>
          <w:divBdr>
            <w:top w:val="none" w:sz="0" w:space="0" w:color="auto"/>
            <w:left w:val="none" w:sz="0" w:space="0" w:color="auto"/>
            <w:bottom w:val="none" w:sz="0" w:space="0" w:color="auto"/>
            <w:right w:val="none" w:sz="0" w:space="0" w:color="auto"/>
          </w:divBdr>
          <w:divsChild>
            <w:div w:id="838009520">
              <w:marLeft w:val="0"/>
              <w:marRight w:val="0"/>
              <w:marTop w:val="0"/>
              <w:marBottom w:val="0"/>
              <w:divBdr>
                <w:top w:val="none" w:sz="0" w:space="0" w:color="auto"/>
                <w:left w:val="none" w:sz="0" w:space="0" w:color="auto"/>
                <w:bottom w:val="none" w:sz="0" w:space="0" w:color="auto"/>
                <w:right w:val="none" w:sz="0" w:space="0" w:color="auto"/>
              </w:divBdr>
            </w:div>
            <w:div w:id="643966604">
              <w:marLeft w:val="0"/>
              <w:marRight w:val="0"/>
              <w:marTop w:val="0"/>
              <w:marBottom w:val="0"/>
              <w:divBdr>
                <w:top w:val="none" w:sz="0" w:space="0" w:color="auto"/>
                <w:left w:val="none" w:sz="0" w:space="0" w:color="auto"/>
                <w:bottom w:val="none" w:sz="0" w:space="0" w:color="auto"/>
                <w:right w:val="none" w:sz="0" w:space="0" w:color="auto"/>
              </w:divBdr>
              <w:divsChild>
                <w:div w:id="76365119">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sChild>
                        <w:div w:id="1876386123">
                          <w:marLeft w:val="0"/>
                          <w:marRight w:val="0"/>
                          <w:marTop w:val="0"/>
                          <w:marBottom w:val="0"/>
                          <w:divBdr>
                            <w:top w:val="none" w:sz="0" w:space="0" w:color="auto"/>
                            <w:left w:val="none" w:sz="0" w:space="0" w:color="auto"/>
                            <w:bottom w:val="none" w:sz="0" w:space="0" w:color="auto"/>
                            <w:right w:val="none" w:sz="0" w:space="0" w:color="auto"/>
                          </w:divBdr>
                          <w:divsChild>
                            <w:div w:id="6849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57444">
      <w:bodyDiv w:val="1"/>
      <w:marLeft w:val="0"/>
      <w:marRight w:val="0"/>
      <w:marTop w:val="0"/>
      <w:marBottom w:val="0"/>
      <w:divBdr>
        <w:top w:val="none" w:sz="0" w:space="0" w:color="auto"/>
        <w:left w:val="none" w:sz="0" w:space="0" w:color="auto"/>
        <w:bottom w:val="none" w:sz="0" w:space="0" w:color="auto"/>
        <w:right w:val="none" w:sz="0" w:space="0" w:color="auto"/>
      </w:divBdr>
      <w:divsChild>
        <w:div w:id="622806185">
          <w:marLeft w:val="340"/>
          <w:marRight w:val="0"/>
          <w:marTop w:val="160"/>
          <w:marBottom w:val="200"/>
          <w:divBdr>
            <w:top w:val="none" w:sz="0" w:space="0" w:color="auto"/>
            <w:left w:val="none" w:sz="0" w:space="0" w:color="auto"/>
            <w:bottom w:val="none" w:sz="0" w:space="0" w:color="auto"/>
            <w:right w:val="none" w:sz="0" w:space="0" w:color="auto"/>
          </w:divBdr>
        </w:div>
        <w:div w:id="52286130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57269116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22887197">
                  <w:marLeft w:val="0"/>
                  <w:marRight w:val="0"/>
                  <w:marTop w:val="0"/>
                  <w:marBottom w:val="0"/>
                  <w:divBdr>
                    <w:top w:val="none" w:sz="0" w:space="0" w:color="auto"/>
                    <w:left w:val="none" w:sz="0" w:space="0" w:color="auto"/>
                    <w:bottom w:val="none" w:sz="0" w:space="0" w:color="auto"/>
                    <w:right w:val="none" w:sz="0" w:space="0" w:color="auto"/>
                  </w:divBdr>
                  <w:divsChild>
                    <w:div w:id="76415774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95204150">
                  <w:marLeft w:val="0"/>
                  <w:marRight w:val="0"/>
                  <w:marTop w:val="0"/>
                  <w:marBottom w:val="0"/>
                  <w:divBdr>
                    <w:top w:val="none" w:sz="0" w:space="0" w:color="auto"/>
                    <w:left w:val="none" w:sz="0" w:space="0" w:color="auto"/>
                    <w:bottom w:val="none" w:sz="0" w:space="0" w:color="auto"/>
                    <w:right w:val="none" w:sz="0" w:space="0" w:color="auto"/>
                  </w:divBdr>
                  <w:divsChild>
                    <w:div w:id="56348908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46760369">
                  <w:marLeft w:val="0"/>
                  <w:marRight w:val="0"/>
                  <w:marTop w:val="0"/>
                  <w:marBottom w:val="0"/>
                  <w:divBdr>
                    <w:top w:val="none" w:sz="0" w:space="0" w:color="auto"/>
                    <w:left w:val="none" w:sz="0" w:space="0" w:color="auto"/>
                    <w:bottom w:val="none" w:sz="0" w:space="0" w:color="auto"/>
                    <w:right w:val="none" w:sz="0" w:space="0" w:color="auto"/>
                  </w:divBdr>
                  <w:divsChild>
                    <w:div w:id="20141378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04466403">
                  <w:marLeft w:val="0"/>
                  <w:marRight w:val="0"/>
                  <w:marTop w:val="0"/>
                  <w:marBottom w:val="0"/>
                  <w:divBdr>
                    <w:top w:val="none" w:sz="0" w:space="0" w:color="auto"/>
                    <w:left w:val="none" w:sz="0" w:space="0" w:color="auto"/>
                    <w:bottom w:val="none" w:sz="0" w:space="0" w:color="auto"/>
                    <w:right w:val="none" w:sz="0" w:space="0" w:color="auto"/>
                  </w:divBdr>
                  <w:divsChild>
                    <w:div w:id="1359888099">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2137795865">
      <w:bodyDiv w:val="1"/>
      <w:marLeft w:val="0"/>
      <w:marRight w:val="0"/>
      <w:marTop w:val="0"/>
      <w:marBottom w:val="0"/>
      <w:divBdr>
        <w:top w:val="none" w:sz="0" w:space="0" w:color="auto"/>
        <w:left w:val="none" w:sz="0" w:space="0" w:color="auto"/>
        <w:bottom w:val="none" w:sz="0" w:space="0" w:color="auto"/>
        <w:right w:val="none" w:sz="0" w:space="0" w:color="auto"/>
      </w:divBdr>
      <w:divsChild>
        <w:div w:id="1403214490">
          <w:marLeft w:val="0"/>
          <w:marRight w:val="0"/>
          <w:marTop w:val="0"/>
          <w:marBottom w:val="60"/>
          <w:divBdr>
            <w:top w:val="none" w:sz="0" w:space="0" w:color="auto"/>
            <w:left w:val="none" w:sz="0" w:space="0" w:color="auto"/>
            <w:bottom w:val="none" w:sz="0" w:space="0" w:color="auto"/>
            <w:right w:val="none" w:sz="0" w:space="0" w:color="auto"/>
          </w:divBdr>
          <w:divsChild>
            <w:div w:id="1224756612">
              <w:marLeft w:val="0"/>
              <w:marRight w:val="0"/>
              <w:marTop w:val="0"/>
              <w:marBottom w:val="0"/>
              <w:divBdr>
                <w:top w:val="none" w:sz="0" w:space="0" w:color="auto"/>
                <w:left w:val="none" w:sz="0" w:space="0" w:color="auto"/>
                <w:bottom w:val="none" w:sz="0" w:space="0" w:color="auto"/>
                <w:right w:val="none" w:sz="0" w:space="0" w:color="auto"/>
              </w:divBdr>
            </w:div>
          </w:divsChild>
        </w:div>
        <w:div w:id="2078896519">
          <w:marLeft w:val="0"/>
          <w:marRight w:val="0"/>
          <w:marTop w:val="0"/>
          <w:marBottom w:val="0"/>
          <w:divBdr>
            <w:top w:val="none" w:sz="0" w:space="0" w:color="auto"/>
            <w:left w:val="none" w:sz="0" w:space="0" w:color="auto"/>
            <w:bottom w:val="none" w:sz="0" w:space="0" w:color="auto"/>
            <w:right w:val="none" w:sz="0" w:space="0" w:color="auto"/>
          </w:divBdr>
          <w:divsChild>
            <w:div w:id="1865439812">
              <w:marLeft w:val="0"/>
              <w:marRight w:val="0"/>
              <w:marTop w:val="0"/>
              <w:marBottom w:val="0"/>
              <w:divBdr>
                <w:top w:val="none" w:sz="0" w:space="0" w:color="auto"/>
                <w:left w:val="none" w:sz="0" w:space="0" w:color="auto"/>
                <w:bottom w:val="none" w:sz="0" w:space="0" w:color="auto"/>
                <w:right w:val="none" w:sz="0" w:space="0" w:color="auto"/>
              </w:divBdr>
            </w:div>
            <w:div w:id="512115560">
              <w:marLeft w:val="0"/>
              <w:marRight w:val="0"/>
              <w:marTop w:val="0"/>
              <w:marBottom w:val="0"/>
              <w:divBdr>
                <w:top w:val="none" w:sz="0" w:space="0" w:color="auto"/>
                <w:left w:val="none" w:sz="0" w:space="0" w:color="auto"/>
                <w:bottom w:val="none" w:sz="0" w:space="0" w:color="auto"/>
                <w:right w:val="none" w:sz="0" w:space="0" w:color="auto"/>
              </w:divBdr>
              <w:divsChild>
                <w:div w:id="1823504423">
                  <w:marLeft w:val="0"/>
                  <w:marRight w:val="0"/>
                  <w:marTop w:val="0"/>
                  <w:marBottom w:val="0"/>
                  <w:divBdr>
                    <w:top w:val="none" w:sz="0" w:space="0" w:color="auto"/>
                    <w:left w:val="none" w:sz="0" w:space="0" w:color="auto"/>
                    <w:bottom w:val="none" w:sz="0" w:space="0" w:color="auto"/>
                    <w:right w:val="none" w:sz="0" w:space="0" w:color="auto"/>
                  </w:divBdr>
                  <w:divsChild>
                    <w:div w:id="326597463">
                      <w:marLeft w:val="0"/>
                      <w:marRight w:val="0"/>
                      <w:marTop w:val="0"/>
                      <w:marBottom w:val="0"/>
                      <w:divBdr>
                        <w:top w:val="none" w:sz="0" w:space="0" w:color="auto"/>
                        <w:left w:val="none" w:sz="0" w:space="0" w:color="auto"/>
                        <w:bottom w:val="none" w:sz="0" w:space="0" w:color="auto"/>
                        <w:right w:val="none" w:sz="0" w:space="0" w:color="auto"/>
                      </w:divBdr>
                      <w:divsChild>
                        <w:div w:id="1317757783">
                          <w:marLeft w:val="0"/>
                          <w:marRight w:val="0"/>
                          <w:marTop w:val="0"/>
                          <w:marBottom w:val="0"/>
                          <w:divBdr>
                            <w:top w:val="none" w:sz="0" w:space="0" w:color="auto"/>
                            <w:left w:val="none" w:sz="0" w:space="0" w:color="auto"/>
                            <w:bottom w:val="none" w:sz="0" w:space="0" w:color="auto"/>
                            <w:right w:val="none" w:sz="0" w:space="0" w:color="auto"/>
                          </w:divBdr>
                          <w:divsChild>
                            <w:div w:id="198261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turnmed.com.au/" TargetMode="External"/><Relationship Id="rId18" Type="http://schemas.openxmlformats.org/officeDocument/2006/relationships/hyperlink" Target="http://www.legislation.vic.gov.au" TargetMode="External"/><Relationship Id="rId26" Type="http://schemas.openxmlformats.org/officeDocument/2006/relationships/hyperlink" Target="https://resus.org.au/guidelines/flowcharts-3/" TargetMode="External"/><Relationship Id="rId39" Type="http://schemas.openxmlformats.org/officeDocument/2006/relationships/footer" Target="footer2.xml"/><Relationship Id="rId21" Type="http://schemas.openxmlformats.org/officeDocument/2006/relationships/hyperlink" Target="http://www.legislation.gov.au" TargetMode="External"/><Relationship Id="rId34" Type="http://schemas.openxmlformats.org/officeDocument/2006/relationships/image" Target="media/image9.png"/><Relationship Id="rId42"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www.acecq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cecqa.gov.au/qualifications" TargetMode="External"/><Relationship Id="rId32" Type="http://schemas.openxmlformats.org/officeDocument/2006/relationships/hyperlink" Target="http://www.worksafe.vic.gov.au" TargetMode="External"/><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acecqa.gov.au/" TargetMode="External"/><Relationship Id="rId28" Type="http://schemas.openxmlformats.org/officeDocument/2006/relationships/hyperlink" Target="http://www.ambulance.vic.gov.au"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www.stjohnvic.com.au" TargetMode="Externa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7.png"/><Relationship Id="rId30" Type="http://schemas.openxmlformats.org/officeDocument/2006/relationships/hyperlink" Target="http://www.redcross.org.au" TargetMode="External"/><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acecqa.gov.au" TargetMode="External"/><Relationship Id="rId25" Type="http://schemas.openxmlformats.org/officeDocument/2006/relationships/hyperlink" Target="http://www.worksafe.vic.gov.au/" TargetMode="External"/><Relationship Id="rId33" Type="http://schemas.openxmlformats.org/officeDocument/2006/relationships/image" Target="media/image8.png"/><Relationship Id="rId38" Type="http://schemas.openxmlformats.org/officeDocument/2006/relationships/footer" Target="footer1.xml"/><Relationship Id="rId20" Type="http://schemas.openxmlformats.org/officeDocument/2006/relationships/hyperlink" Target="http://www.legislation.vic.gov.au" TargetMode="External"/><Relationship Id="rId41"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5A0FF1176B416BB16D18C110F3FF1F"/>
        <w:category>
          <w:name w:val="General"/>
          <w:gallery w:val="placeholder"/>
        </w:category>
        <w:types>
          <w:type w:val="bbPlcHdr"/>
        </w:types>
        <w:behaviors>
          <w:behavior w:val="content"/>
        </w:behaviors>
        <w:guid w:val="{E7CBB5AE-1A89-43BB-8EBD-D626DF9F8D66}"/>
      </w:docPartPr>
      <w:docPartBody>
        <w:p w:rsidR="0091385D" w:rsidRDefault="005932AA" w:rsidP="005932AA">
          <w:pPr>
            <w:pStyle w:val="9E5A0FF1176B416BB16D18C110F3FF1F"/>
          </w:pPr>
          <w:r w:rsidRPr="0079588D">
            <w:rPr>
              <w:rStyle w:val="PlaceholderText"/>
            </w:rPr>
            <w:t>[Title]</w:t>
          </w:r>
        </w:p>
      </w:docPartBody>
    </w:docPart>
    <w:docPart>
      <w:docPartPr>
        <w:name w:val="FF756E70BEF34F68BDE295EC3EDEF5E1"/>
        <w:category>
          <w:name w:val="General"/>
          <w:gallery w:val="placeholder"/>
        </w:category>
        <w:types>
          <w:type w:val="bbPlcHdr"/>
        </w:types>
        <w:behaviors>
          <w:behavior w:val="content"/>
        </w:behaviors>
        <w:guid w:val="{66AAD55B-728C-4275-9733-F5C6D17C5FBA}"/>
      </w:docPartPr>
      <w:docPartBody>
        <w:p w:rsidR="00D309BF" w:rsidRDefault="00D309BF">
          <w:r w:rsidRPr="00445E28">
            <w:rPr>
              <w:rStyle w:val="PlaceholderText"/>
            </w:rPr>
            <w:t>[Company]</w:t>
          </w:r>
        </w:p>
      </w:docPartBody>
    </w:docPart>
    <w:docPart>
      <w:docPartPr>
        <w:name w:val="F6579B394E214A4D9DA822353979920F"/>
        <w:category>
          <w:name w:val="General"/>
          <w:gallery w:val="placeholder"/>
        </w:category>
        <w:types>
          <w:type w:val="bbPlcHdr"/>
        </w:types>
        <w:behaviors>
          <w:behavior w:val="content"/>
        </w:behaviors>
        <w:guid w:val="{46E84661-C63D-42CA-A3C7-98C943051D54}"/>
      </w:docPartPr>
      <w:docPartBody>
        <w:p w:rsidR="00D309BF" w:rsidRDefault="00D309BF">
          <w:r w:rsidRPr="00445E28">
            <w:rPr>
              <w:rStyle w:val="PlaceholderText"/>
            </w:rPr>
            <w:t>[Company]</w:t>
          </w:r>
        </w:p>
      </w:docPartBody>
    </w:docPart>
    <w:docPart>
      <w:docPartPr>
        <w:name w:val="526B398442BB4B098481CFFA88A241CC"/>
        <w:category>
          <w:name w:val="General"/>
          <w:gallery w:val="placeholder"/>
        </w:category>
        <w:types>
          <w:type w:val="bbPlcHdr"/>
        </w:types>
        <w:behaviors>
          <w:behavior w:val="content"/>
        </w:behaviors>
        <w:guid w:val="{FDD2B433-C04C-4700-9ECF-4BE5984A0686}"/>
      </w:docPartPr>
      <w:docPartBody>
        <w:p w:rsidR="00D309BF" w:rsidRDefault="00D309BF">
          <w:r w:rsidRPr="00445E28">
            <w:rPr>
              <w:rStyle w:val="PlaceholderText"/>
            </w:rPr>
            <w:t>[Company]</w:t>
          </w:r>
        </w:p>
      </w:docPartBody>
    </w:docPart>
    <w:docPart>
      <w:docPartPr>
        <w:name w:val="2BD19DE5D2D142C3AF8269BD96403D3B"/>
        <w:category>
          <w:name w:val="General"/>
          <w:gallery w:val="placeholder"/>
        </w:category>
        <w:types>
          <w:type w:val="bbPlcHdr"/>
        </w:types>
        <w:behaviors>
          <w:behavior w:val="content"/>
        </w:behaviors>
        <w:guid w:val="{C476BBF7-5EF4-445C-8D3F-52762340B1BA}"/>
      </w:docPartPr>
      <w:docPartBody>
        <w:p w:rsidR="00830E97" w:rsidRDefault="00D309BF">
          <w:r w:rsidRPr="00445E2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4"/>
    <w:rsid w:val="00073FCE"/>
    <w:rsid w:val="00074868"/>
    <w:rsid w:val="000E4D2E"/>
    <w:rsid w:val="000F19CC"/>
    <w:rsid w:val="000F6B6F"/>
    <w:rsid w:val="001060DF"/>
    <w:rsid w:val="00180D6B"/>
    <w:rsid w:val="0020491E"/>
    <w:rsid w:val="002765F1"/>
    <w:rsid w:val="00334CAA"/>
    <w:rsid w:val="003529DA"/>
    <w:rsid w:val="003B0BBC"/>
    <w:rsid w:val="00477944"/>
    <w:rsid w:val="004C2586"/>
    <w:rsid w:val="00516246"/>
    <w:rsid w:val="0052351A"/>
    <w:rsid w:val="0053333F"/>
    <w:rsid w:val="005932AA"/>
    <w:rsid w:val="005F3DE2"/>
    <w:rsid w:val="00684E83"/>
    <w:rsid w:val="00767682"/>
    <w:rsid w:val="007C4087"/>
    <w:rsid w:val="00830E97"/>
    <w:rsid w:val="00832A65"/>
    <w:rsid w:val="008702F5"/>
    <w:rsid w:val="008A146F"/>
    <w:rsid w:val="008B6278"/>
    <w:rsid w:val="008E3EC6"/>
    <w:rsid w:val="0091385D"/>
    <w:rsid w:val="00940062"/>
    <w:rsid w:val="00964CE4"/>
    <w:rsid w:val="009F514E"/>
    <w:rsid w:val="00AA1EA8"/>
    <w:rsid w:val="00B16950"/>
    <w:rsid w:val="00B8184D"/>
    <w:rsid w:val="00BB2451"/>
    <w:rsid w:val="00C523C0"/>
    <w:rsid w:val="00C77237"/>
    <w:rsid w:val="00CC45F6"/>
    <w:rsid w:val="00D309BF"/>
    <w:rsid w:val="00DB65DB"/>
    <w:rsid w:val="00DD471A"/>
    <w:rsid w:val="00E324C7"/>
    <w:rsid w:val="00F517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9BF"/>
    <w:rPr>
      <w:color w:val="808080"/>
    </w:rPr>
  </w:style>
  <w:style w:type="paragraph" w:customStyle="1" w:styleId="9E5A0FF1176B416BB16D18C110F3FF1F">
    <w:name w:val="9E5A0FF1176B416BB16D18C110F3FF1F"/>
    <w:rsid w:val="00593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45904C-3B30-487F-8732-59C18B6A6BC8}">
  <ds:schemaRefs>
    <ds:schemaRef ds:uri="http://schemas.microsoft.com/sharepoint/v3/contenttype/forms"/>
  </ds:schemaRefs>
</ds:datastoreItem>
</file>

<file path=customXml/itemProps2.xml><?xml version="1.0" encoding="utf-8"?>
<ds:datastoreItem xmlns:ds="http://schemas.openxmlformats.org/officeDocument/2006/customXml" ds:itemID="{C8BE9B83-E959-4B96-AA9A-784A7FB3AD33}">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ABC1A08F-8A97-41A6-87A8-C770CA8CDE3E}">
  <ds:schemaRefs>
    <ds:schemaRef ds:uri="http://schemas.openxmlformats.org/officeDocument/2006/bibliography"/>
  </ds:schemaRefs>
</ds:datastoreItem>
</file>

<file path=customXml/itemProps4.xml><?xml version="1.0" encoding="utf-8"?>
<ds:datastoreItem xmlns:ds="http://schemas.openxmlformats.org/officeDocument/2006/customXml" ds:itemID="{D1E0D09F-CDA3-4BA8-9D70-FBF63CF5F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Administration of First Aid</vt:lpstr>
    </vt:vector>
  </TitlesOfParts>
  <Company>EPPING NORTH PRESCHOOL</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First Aid</dc:title>
  <dc:subject/>
  <dc:creator>ELAA</dc:creator>
  <cp:keywords/>
  <dc:description/>
  <cp:lastModifiedBy>Kris Marisa</cp:lastModifiedBy>
  <cp:revision>4</cp:revision>
  <cp:lastPrinted>2024-06-26T02:41:00Z</cp:lastPrinted>
  <dcterms:created xsi:type="dcterms:W3CDTF">2024-05-07T01:53:00Z</dcterms:created>
  <dcterms:modified xsi:type="dcterms:W3CDTF">2024-06-26T02:41:00Z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67000</vt:r8>
  </property>
  <property fmtid="{D5CDD505-2E9C-101B-9397-08002B2CF9AE}" pid="4" name="MediaServiceImageTags">
    <vt:lpwstr/>
  </property>
</Properties>
</file>